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D9" w:rsidRDefault="001E2A9A">
      <w:pPr>
        <w:tabs>
          <w:tab w:val="left" w:pos="3060"/>
          <w:tab w:val="left" w:pos="3240"/>
        </w:tabs>
        <w:spacing w:after="0" w:line="240" w:lineRule="auto"/>
        <w:jc w:val="center"/>
        <w:rPr>
          <w:rFonts w:ascii="Arial" w:eastAsia="Arial" w:hAnsi="Arial" w:cs="Arial"/>
          <w:b/>
          <w:sz w:val="8"/>
        </w:rPr>
      </w:pPr>
      <w:r>
        <w:object w:dxaOrig="1520" w:dyaOrig="1451">
          <v:rect id="rectole0000000000" o:spid="_x0000_i1025" style="width:76.8pt;height:72.6pt" o:ole="" o:preferrelative="t" stroked="f">
            <v:imagedata r:id="rId8" o:title=""/>
          </v:rect>
          <o:OLEObject Type="Embed" ProgID="StaticMetafile" ShapeID="rectole0000000000" DrawAspect="Content" ObjectID="_1538378210" r:id="rId9"/>
        </w:object>
      </w:r>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sz w:val="18"/>
        </w:rPr>
        <w:t>ARIZONA BOARD OF ATHLETIC TRAINING</w:t>
      </w:r>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sz w:val="18"/>
        </w:rPr>
        <w:t>4205 N. 7</w:t>
      </w:r>
      <w:r w:rsidRPr="007F0B4B">
        <w:rPr>
          <w:rFonts w:ascii="Times New Roman" w:eastAsia="Arial" w:hAnsi="Times New Roman" w:cs="Times New Roman"/>
          <w:b/>
          <w:sz w:val="18"/>
          <w:vertAlign w:val="superscript"/>
        </w:rPr>
        <w:t>th</w:t>
      </w:r>
      <w:r w:rsidRPr="007F0B4B">
        <w:rPr>
          <w:rFonts w:ascii="Times New Roman" w:eastAsia="Arial" w:hAnsi="Times New Roman" w:cs="Times New Roman"/>
          <w:b/>
          <w:sz w:val="18"/>
        </w:rPr>
        <w:t xml:space="preserve"> Avenue, Ste. 305</w:t>
      </w:r>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sz w:val="18"/>
        </w:rPr>
        <w:t>Phoenix, Arizona 85013</w:t>
      </w:r>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sz w:val="18"/>
        </w:rPr>
        <w:t>(602) 589-6337</w:t>
      </w:r>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sz w:val="18"/>
        </w:rPr>
        <w:t>FAX: (602) 589-8354</w:t>
      </w:r>
    </w:p>
    <w:p w:rsidR="00D142D9" w:rsidRPr="007F0B4B" w:rsidRDefault="00E53196">
      <w:pPr>
        <w:spacing w:after="0" w:line="240" w:lineRule="auto"/>
        <w:jc w:val="center"/>
        <w:rPr>
          <w:rFonts w:ascii="Times New Roman" w:eastAsia="Arial" w:hAnsi="Times New Roman" w:cs="Times New Roman"/>
          <w:b/>
          <w:sz w:val="18"/>
        </w:rPr>
      </w:pPr>
      <w:hyperlink r:id="rId10">
        <w:r w:rsidR="001E2A9A" w:rsidRPr="007F0B4B">
          <w:rPr>
            <w:rFonts w:ascii="Times New Roman" w:eastAsia="Arial" w:hAnsi="Times New Roman" w:cs="Times New Roman"/>
            <w:b/>
            <w:color w:val="0000FF"/>
            <w:sz w:val="18"/>
            <w:u w:val="single"/>
          </w:rPr>
          <w:t>www.at.az.gov</w:t>
        </w:r>
      </w:hyperlink>
    </w:p>
    <w:p w:rsidR="00D142D9" w:rsidRPr="007F0B4B" w:rsidRDefault="001E2A9A">
      <w:pPr>
        <w:spacing w:after="0" w:line="240" w:lineRule="auto"/>
        <w:jc w:val="center"/>
        <w:rPr>
          <w:rFonts w:ascii="Times New Roman" w:eastAsia="Arial" w:hAnsi="Times New Roman" w:cs="Times New Roman"/>
          <w:b/>
          <w:sz w:val="18"/>
        </w:rPr>
      </w:pPr>
      <w:r w:rsidRPr="007F0B4B">
        <w:rPr>
          <w:rFonts w:ascii="Times New Roman" w:eastAsia="Arial" w:hAnsi="Times New Roman" w:cs="Times New Roman"/>
          <w:b/>
          <w:color w:val="0000FF"/>
          <w:sz w:val="18"/>
        </w:rPr>
        <w:t>at.info@otboard.az.gov</w:t>
      </w:r>
    </w:p>
    <w:p w:rsidR="00D142D9" w:rsidRPr="007F0B4B" w:rsidRDefault="00D142D9">
      <w:pPr>
        <w:tabs>
          <w:tab w:val="left" w:pos="720"/>
          <w:tab w:val="left" w:pos="1440"/>
          <w:tab w:val="left" w:pos="2160"/>
          <w:tab w:val="left" w:pos="2880"/>
          <w:tab w:val="left" w:pos="3600"/>
          <w:tab w:val="left" w:pos="4320"/>
        </w:tabs>
        <w:spacing w:after="0" w:line="240" w:lineRule="auto"/>
        <w:jc w:val="center"/>
        <w:rPr>
          <w:rFonts w:ascii="Times New Roman" w:eastAsia="Arial" w:hAnsi="Times New Roman" w:cs="Times New Roman"/>
          <w:b/>
          <w:sz w:val="24"/>
        </w:rPr>
      </w:pPr>
    </w:p>
    <w:p w:rsidR="00D142D9" w:rsidRPr="007F0B4B" w:rsidRDefault="001E2A9A">
      <w:pPr>
        <w:tabs>
          <w:tab w:val="left" w:pos="720"/>
          <w:tab w:val="left" w:pos="1440"/>
          <w:tab w:val="left" w:pos="2160"/>
          <w:tab w:val="left" w:pos="2880"/>
          <w:tab w:val="left" w:pos="3600"/>
          <w:tab w:val="left" w:pos="4320"/>
        </w:tabs>
        <w:spacing w:after="0" w:line="240" w:lineRule="auto"/>
        <w:jc w:val="center"/>
        <w:rPr>
          <w:rFonts w:ascii="Times New Roman" w:eastAsia="Arial" w:hAnsi="Times New Roman" w:cs="Times New Roman"/>
          <w:b/>
        </w:rPr>
      </w:pPr>
      <w:r w:rsidRPr="007F0B4B">
        <w:rPr>
          <w:rFonts w:ascii="Times New Roman" w:eastAsia="Arial" w:hAnsi="Times New Roman" w:cs="Times New Roman"/>
          <w:b/>
        </w:rPr>
        <w:t>REGULAR SESSION MEETING MINUTES</w:t>
      </w:r>
    </w:p>
    <w:p w:rsidR="00D142D9" w:rsidRPr="007F0B4B" w:rsidRDefault="00FF7A25">
      <w:pPr>
        <w:tabs>
          <w:tab w:val="left" w:pos="720"/>
          <w:tab w:val="left" w:pos="1440"/>
          <w:tab w:val="left" w:pos="2160"/>
          <w:tab w:val="left" w:pos="2880"/>
          <w:tab w:val="left" w:pos="3600"/>
          <w:tab w:val="left" w:pos="4320"/>
        </w:tabs>
        <w:spacing w:after="0" w:line="240" w:lineRule="auto"/>
        <w:jc w:val="center"/>
        <w:rPr>
          <w:rFonts w:ascii="Times New Roman" w:eastAsia="Arial" w:hAnsi="Times New Roman" w:cs="Times New Roman"/>
          <w:b/>
        </w:rPr>
      </w:pPr>
      <w:r>
        <w:rPr>
          <w:rFonts w:ascii="Times New Roman" w:eastAsia="Arial" w:hAnsi="Times New Roman" w:cs="Times New Roman"/>
          <w:b/>
        </w:rPr>
        <w:t>October 3</w:t>
      </w:r>
      <w:r w:rsidR="006F4270" w:rsidRPr="007F0B4B">
        <w:rPr>
          <w:rFonts w:ascii="Times New Roman" w:eastAsia="Arial" w:hAnsi="Times New Roman" w:cs="Times New Roman"/>
          <w:b/>
        </w:rPr>
        <w:t>, 2016</w:t>
      </w:r>
    </w:p>
    <w:p w:rsidR="00D142D9" w:rsidRPr="007F0B4B" w:rsidRDefault="00D142D9">
      <w:pPr>
        <w:tabs>
          <w:tab w:val="left" w:pos="720"/>
          <w:tab w:val="left" w:pos="1440"/>
          <w:tab w:val="left" w:pos="2160"/>
          <w:tab w:val="left" w:pos="2880"/>
          <w:tab w:val="left" w:pos="3600"/>
          <w:tab w:val="left" w:pos="4320"/>
        </w:tabs>
        <w:spacing w:after="0" w:line="240" w:lineRule="auto"/>
        <w:rPr>
          <w:rFonts w:ascii="Times New Roman" w:eastAsia="Arial" w:hAnsi="Times New Roman" w:cs="Times New Roman"/>
          <w:b/>
          <w:sz w:val="24"/>
        </w:rPr>
      </w:pPr>
    </w:p>
    <w:p w:rsidR="00D142D9" w:rsidRPr="007F0B4B" w:rsidRDefault="001E2A9A">
      <w:pPr>
        <w:tabs>
          <w:tab w:val="left" w:pos="720"/>
          <w:tab w:val="left" w:pos="1440"/>
          <w:tab w:val="left" w:pos="2160"/>
          <w:tab w:val="left" w:pos="3420"/>
          <w:tab w:val="left" w:pos="4320"/>
        </w:tabs>
        <w:spacing w:after="0" w:line="240" w:lineRule="auto"/>
        <w:rPr>
          <w:rFonts w:ascii="Times New Roman" w:eastAsia="Arial" w:hAnsi="Times New Roman" w:cs="Times New Roman"/>
        </w:rPr>
      </w:pPr>
      <w:r w:rsidRPr="007F0B4B">
        <w:rPr>
          <w:rFonts w:ascii="Times New Roman" w:eastAsia="Arial" w:hAnsi="Times New Roman" w:cs="Times New Roman"/>
          <w:b/>
        </w:rPr>
        <w:t>Board Members Present:</w:t>
      </w:r>
      <w:r w:rsidRPr="007F0B4B">
        <w:rPr>
          <w:rFonts w:ascii="Times New Roman" w:eastAsia="Arial" w:hAnsi="Times New Roman" w:cs="Times New Roman"/>
        </w:rPr>
        <w:t xml:space="preserve"> </w:t>
      </w:r>
      <w:r w:rsidRPr="007F0B4B">
        <w:rPr>
          <w:rFonts w:ascii="Times New Roman" w:eastAsia="Arial" w:hAnsi="Times New Roman" w:cs="Times New Roman"/>
        </w:rPr>
        <w:tab/>
        <w:t xml:space="preserve">Eric Freas, ATC – Chair </w:t>
      </w:r>
    </w:p>
    <w:p w:rsidR="00D142D9" w:rsidRPr="007F0B4B" w:rsidRDefault="001E2A9A">
      <w:pPr>
        <w:tabs>
          <w:tab w:val="left" w:pos="720"/>
          <w:tab w:val="left" w:pos="1440"/>
          <w:tab w:val="left" w:pos="2160"/>
          <w:tab w:val="left" w:pos="3420"/>
          <w:tab w:val="left" w:pos="4320"/>
        </w:tabs>
        <w:spacing w:after="0" w:line="240" w:lineRule="auto"/>
        <w:rPr>
          <w:rFonts w:ascii="Times New Roman" w:eastAsia="Arial" w:hAnsi="Times New Roman" w:cs="Times New Roman"/>
          <w:b/>
        </w:rPr>
      </w:pPr>
      <w:r w:rsidRPr="007F0B4B">
        <w:rPr>
          <w:rFonts w:ascii="Times New Roman" w:eastAsia="Arial" w:hAnsi="Times New Roman" w:cs="Times New Roman"/>
        </w:rPr>
        <w:tab/>
      </w:r>
      <w:r w:rsidRPr="007F0B4B">
        <w:rPr>
          <w:rFonts w:ascii="Times New Roman" w:eastAsia="Arial" w:hAnsi="Times New Roman" w:cs="Times New Roman"/>
        </w:rPr>
        <w:tab/>
      </w:r>
      <w:r w:rsidRPr="007F0B4B">
        <w:rPr>
          <w:rFonts w:ascii="Times New Roman" w:eastAsia="Arial" w:hAnsi="Times New Roman" w:cs="Times New Roman"/>
        </w:rPr>
        <w:tab/>
      </w:r>
      <w:r w:rsidRPr="007F0B4B">
        <w:rPr>
          <w:rFonts w:ascii="Times New Roman" w:eastAsia="Arial" w:hAnsi="Times New Roman" w:cs="Times New Roman"/>
        </w:rPr>
        <w:tab/>
        <w:t xml:space="preserve">Bart Peterson, ATC – Vice-Chair </w:t>
      </w:r>
    </w:p>
    <w:p w:rsidR="00D142D9" w:rsidRDefault="001E2A9A">
      <w:pPr>
        <w:tabs>
          <w:tab w:val="left" w:pos="720"/>
          <w:tab w:val="left" w:pos="1440"/>
          <w:tab w:val="left" w:pos="2160"/>
          <w:tab w:val="left" w:pos="3420"/>
          <w:tab w:val="left" w:pos="4320"/>
        </w:tabs>
        <w:spacing w:after="0" w:line="240" w:lineRule="auto"/>
        <w:rPr>
          <w:rFonts w:ascii="Times New Roman" w:eastAsia="Arial" w:hAnsi="Times New Roman" w:cs="Times New Roman"/>
        </w:rPr>
      </w:pPr>
      <w:r w:rsidRPr="007F0B4B">
        <w:rPr>
          <w:rFonts w:ascii="Times New Roman" w:eastAsia="Arial" w:hAnsi="Times New Roman" w:cs="Times New Roman"/>
        </w:rPr>
        <w:tab/>
      </w:r>
      <w:r w:rsidRPr="007F0B4B">
        <w:rPr>
          <w:rFonts w:ascii="Times New Roman" w:eastAsia="Arial" w:hAnsi="Times New Roman" w:cs="Times New Roman"/>
        </w:rPr>
        <w:tab/>
      </w:r>
      <w:r w:rsidRPr="007F0B4B">
        <w:rPr>
          <w:rFonts w:ascii="Times New Roman" w:eastAsia="Arial" w:hAnsi="Times New Roman" w:cs="Times New Roman"/>
        </w:rPr>
        <w:tab/>
      </w:r>
      <w:r w:rsidRPr="007F0B4B">
        <w:rPr>
          <w:rFonts w:ascii="Times New Roman" w:eastAsia="Arial" w:hAnsi="Times New Roman" w:cs="Times New Roman"/>
        </w:rPr>
        <w:tab/>
        <w:t>Chuck Baughman, ATC – Athletic Trainer Member</w:t>
      </w:r>
    </w:p>
    <w:p w:rsidR="00B537BB" w:rsidRPr="007F0B4B" w:rsidRDefault="00B537BB" w:rsidP="00B537BB">
      <w:pPr>
        <w:tabs>
          <w:tab w:val="left" w:pos="720"/>
          <w:tab w:val="left" w:pos="1440"/>
          <w:tab w:val="left" w:pos="2160"/>
          <w:tab w:val="left" w:pos="3420"/>
          <w:tab w:val="left" w:pos="4320"/>
        </w:tabs>
        <w:spacing w:after="0" w:line="240" w:lineRule="auto"/>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Pr="007F0B4B">
        <w:rPr>
          <w:rFonts w:ascii="Times New Roman" w:eastAsia="Arial" w:hAnsi="Times New Roman" w:cs="Times New Roman"/>
        </w:rPr>
        <w:t>Jennifer Fadeley – Public Member</w:t>
      </w:r>
    </w:p>
    <w:p w:rsidR="00B537BB" w:rsidRDefault="00B537BB">
      <w:pPr>
        <w:tabs>
          <w:tab w:val="left" w:pos="720"/>
          <w:tab w:val="left" w:pos="1440"/>
          <w:tab w:val="left" w:pos="2160"/>
          <w:tab w:val="left" w:pos="3420"/>
          <w:tab w:val="left" w:pos="4320"/>
        </w:tabs>
        <w:spacing w:after="0" w:line="240" w:lineRule="auto"/>
        <w:rPr>
          <w:rFonts w:ascii="Times New Roman" w:eastAsia="Arial" w:hAnsi="Times New Roman" w:cs="Times New Roman"/>
        </w:rPr>
      </w:pPr>
    </w:p>
    <w:p w:rsidR="00C07CDA" w:rsidRPr="007F0B4B" w:rsidRDefault="001E2A9A" w:rsidP="00C07CDA">
      <w:pPr>
        <w:tabs>
          <w:tab w:val="left" w:pos="720"/>
          <w:tab w:val="left" w:pos="1440"/>
          <w:tab w:val="left" w:pos="2160"/>
          <w:tab w:val="left" w:pos="3420"/>
          <w:tab w:val="left" w:pos="4320"/>
        </w:tabs>
        <w:spacing w:after="0" w:line="240" w:lineRule="auto"/>
        <w:rPr>
          <w:rFonts w:ascii="Times New Roman" w:eastAsia="Arial" w:hAnsi="Times New Roman" w:cs="Times New Roman"/>
        </w:rPr>
      </w:pPr>
      <w:r w:rsidRPr="007F0B4B">
        <w:rPr>
          <w:rFonts w:ascii="Times New Roman" w:eastAsia="Arial" w:hAnsi="Times New Roman" w:cs="Times New Roman"/>
          <w:b/>
        </w:rPr>
        <w:t>Board Members Absent:</w:t>
      </w:r>
      <w:r w:rsidR="00B54A23">
        <w:rPr>
          <w:rFonts w:ascii="Times New Roman" w:eastAsia="Arial" w:hAnsi="Times New Roman" w:cs="Times New Roman"/>
        </w:rPr>
        <w:t xml:space="preserve"> </w:t>
      </w:r>
      <w:r w:rsidR="00B54A23">
        <w:rPr>
          <w:rFonts w:ascii="Times New Roman" w:eastAsia="Arial" w:hAnsi="Times New Roman" w:cs="Times New Roman"/>
        </w:rPr>
        <w:tab/>
      </w:r>
      <w:r w:rsidR="00B537BB">
        <w:rPr>
          <w:rFonts w:ascii="Times New Roman" w:eastAsia="Arial" w:hAnsi="Times New Roman" w:cs="Times New Roman"/>
        </w:rPr>
        <w:t>None</w:t>
      </w:r>
    </w:p>
    <w:p w:rsidR="00C07CDA" w:rsidRPr="007F0B4B" w:rsidRDefault="00C07CDA" w:rsidP="00C07CDA">
      <w:pPr>
        <w:tabs>
          <w:tab w:val="left" w:pos="720"/>
          <w:tab w:val="left" w:pos="1440"/>
          <w:tab w:val="left" w:pos="2160"/>
          <w:tab w:val="left" w:pos="3420"/>
          <w:tab w:val="left" w:pos="4320"/>
        </w:tabs>
        <w:spacing w:after="0" w:line="240" w:lineRule="auto"/>
        <w:rPr>
          <w:rFonts w:ascii="Times New Roman" w:eastAsia="Arial" w:hAnsi="Times New Roman" w:cs="Times New Roman"/>
          <w:b/>
        </w:rPr>
      </w:pPr>
    </w:p>
    <w:p w:rsidR="00D142D9" w:rsidRDefault="001E2A9A">
      <w:pPr>
        <w:tabs>
          <w:tab w:val="left" w:pos="720"/>
          <w:tab w:val="left" w:pos="1440"/>
          <w:tab w:val="left" w:pos="2160"/>
          <w:tab w:val="left" w:pos="3420"/>
          <w:tab w:val="left" w:pos="4320"/>
        </w:tabs>
        <w:spacing w:after="0" w:line="240" w:lineRule="auto"/>
        <w:rPr>
          <w:rFonts w:ascii="Times New Roman" w:eastAsia="Arial" w:hAnsi="Times New Roman" w:cs="Times New Roman"/>
        </w:rPr>
      </w:pPr>
      <w:r w:rsidRPr="007F0B4B">
        <w:rPr>
          <w:rFonts w:ascii="Times New Roman" w:eastAsia="Arial" w:hAnsi="Times New Roman" w:cs="Times New Roman"/>
          <w:b/>
        </w:rPr>
        <w:t>Staff Present:</w:t>
      </w:r>
      <w:r w:rsidRPr="007F0B4B">
        <w:rPr>
          <w:rFonts w:ascii="Times New Roman" w:eastAsia="Arial" w:hAnsi="Times New Roman" w:cs="Times New Roman"/>
          <w:b/>
        </w:rPr>
        <w:tab/>
      </w:r>
      <w:r w:rsidRPr="007F0B4B">
        <w:rPr>
          <w:rFonts w:ascii="Times New Roman" w:eastAsia="Arial" w:hAnsi="Times New Roman" w:cs="Times New Roman"/>
          <w:b/>
        </w:rPr>
        <w:tab/>
      </w:r>
      <w:r w:rsidR="009556C9" w:rsidRPr="007F0B4B">
        <w:rPr>
          <w:rFonts w:ascii="Times New Roman" w:eastAsia="Arial" w:hAnsi="Times New Roman" w:cs="Times New Roman"/>
          <w:b/>
        </w:rPr>
        <w:tab/>
      </w:r>
      <w:r w:rsidRPr="007F0B4B">
        <w:rPr>
          <w:rFonts w:ascii="Times New Roman" w:eastAsia="Arial" w:hAnsi="Times New Roman" w:cs="Times New Roman"/>
        </w:rPr>
        <w:t>Karen Whiteford – Executive Director</w:t>
      </w:r>
    </w:p>
    <w:p w:rsidR="00F6736B" w:rsidRPr="007F0B4B" w:rsidRDefault="00F6736B">
      <w:pPr>
        <w:tabs>
          <w:tab w:val="left" w:pos="720"/>
          <w:tab w:val="left" w:pos="1440"/>
          <w:tab w:val="left" w:pos="2160"/>
          <w:tab w:val="left" w:pos="3420"/>
          <w:tab w:val="left" w:pos="4320"/>
        </w:tabs>
        <w:spacing w:after="0" w:line="240" w:lineRule="auto"/>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t>Christina Soto – Administrative Assistant</w:t>
      </w:r>
    </w:p>
    <w:p w:rsidR="00D142D9" w:rsidRPr="007F0B4B" w:rsidRDefault="00D142D9">
      <w:pPr>
        <w:tabs>
          <w:tab w:val="left" w:pos="720"/>
          <w:tab w:val="left" w:pos="1440"/>
          <w:tab w:val="left" w:pos="2160"/>
          <w:tab w:val="left" w:pos="3420"/>
          <w:tab w:val="left" w:pos="4320"/>
        </w:tabs>
        <w:spacing w:after="0" w:line="240" w:lineRule="auto"/>
        <w:rPr>
          <w:rFonts w:ascii="Times New Roman" w:eastAsia="Arial" w:hAnsi="Times New Roman" w:cs="Times New Roman"/>
          <w:b/>
        </w:rPr>
      </w:pPr>
    </w:p>
    <w:p w:rsidR="00B54A23" w:rsidRDefault="001E2A9A">
      <w:pPr>
        <w:tabs>
          <w:tab w:val="left" w:pos="720"/>
          <w:tab w:val="left" w:pos="1440"/>
          <w:tab w:val="left" w:pos="2160"/>
          <w:tab w:val="left" w:pos="3420"/>
          <w:tab w:val="left" w:pos="4320"/>
        </w:tabs>
        <w:spacing w:after="0" w:line="240" w:lineRule="auto"/>
        <w:rPr>
          <w:rFonts w:ascii="Times New Roman" w:eastAsia="Arial" w:hAnsi="Times New Roman" w:cs="Times New Roman"/>
        </w:rPr>
      </w:pPr>
      <w:r w:rsidRPr="007F0B4B">
        <w:rPr>
          <w:rFonts w:ascii="Times New Roman" w:eastAsia="Arial" w:hAnsi="Times New Roman" w:cs="Times New Roman"/>
          <w:b/>
        </w:rPr>
        <w:t>Legal Staff Present:</w:t>
      </w:r>
      <w:r w:rsidRPr="007F0B4B">
        <w:rPr>
          <w:rFonts w:ascii="Times New Roman" w:eastAsia="Arial" w:hAnsi="Times New Roman" w:cs="Times New Roman"/>
          <w:b/>
        </w:rPr>
        <w:tab/>
      </w:r>
      <w:r w:rsidRPr="007F0B4B">
        <w:rPr>
          <w:rFonts w:ascii="Times New Roman" w:eastAsia="Arial" w:hAnsi="Times New Roman" w:cs="Times New Roman"/>
          <w:b/>
        </w:rPr>
        <w:tab/>
      </w:r>
      <w:r w:rsidR="00FF7A25">
        <w:rPr>
          <w:rFonts w:ascii="Times New Roman" w:eastAsia="Arial" w:hAnsi="Times New Roman" w:cs="Times New Roman"/>
        </w:rPr>
        <w:t>Sabrina Khan</w:t>
      </w:r>
      <w:r w:rsidR="00B54A23">
        <w:rPr>
          <w:rFonts w:ascii="Times New Roman" w:eastAsia="Arial" w:hAnsi="Times New Roman" w:cs="Times New Roman"/>
        </w:rPr>
        <w:t xml:space="preserve"> – Assistant Attorney General</w:t>
      </w:r>
    </w:p>
    <w:p w:rsidR="00D142D9" w:rsidRDefault="00D142D9">
      <w:pPr>
        <w:spacing w:after="0" w:line="240" w:lineRule="auto"/>
        <w:rPr>
          <w:rFonts w:ascii="Arial" w:eastAsia="Arial" w:hAnsi="Arial" w:cs="Arial"/>
          <w:b/>
          <w:u w:val="single"/>
        </w:rPr>
      </w:pPr>
    </w:p>
    <w:p w:rsidR="00B54A23" w:rsidRPr="00941CD1" w:rsidRDefault="00B54A23">
      <w:pPr>
        <w:spacing w:after="0" w:line="240" w:lineRule="auto"/>
        <w:rPr>
          <w:rFonts w:ascii="Arial" w:eastAsia="Arial" w:hAnsi="Arial" w:cs="Arial"/>
          <w:b/>
          <w:u w:val="single"/>
        </w:rPr>
      </w:pPr>
    </w:p>
    <w:p w:rsidR="009C29FD" w:rsidRPr="000D6A3E" w:rsidRDefault="000D6A3E" w:rsidP="00FF7A25">
      <w:pPr>
        <w:pStyle w:val="ListParagraph"/>
        <w:numPr>
          <w:ilvl w:val="0"/>
          <w:numId w:val="33"/>
        </w:numPr>
        <w:tabs>
          <w:tab w:val="left" w:pos="720"/>
          <w:tab w:val="left" w:pos="1170"/>
          <w:tab w:val="left" w:pos="1710"/>
          <w:tab w:val="left" w:pos="2160"/>
        </w:tabs>
        <w:spacing w:before="120" w:after="0" w:line="240" w:lineRule="auto"/>
        <w:contextualSpacing w:val="0"/>
        <w:rPr>
          <w:rFonts w:ascii="Times New Roman" w:hAnsi="Times New Roman" w:cs="Times New Roman"/>
        </w:rPr>
      </w:pPr>
      <w:r w:rsidRPr="000D6A3E">
        <w:rPr>
          <w:rFonts w:ascii="Times New Roman" w:eastAsia="Arial" w:hAnsi="Times New Roman" w:cs="Times New Roman"/>
          <w:b/>
        </w:rPr>
        <w:t>CALL TO ORDER</w:t>
      </w:r>
      <w:r w:rsidRPr="000D6A3E">
        <w:rPr>
          <w:rFonts w:ascii="Times New Roman" w:hAnsi="Times New Roman" w:cs="Times New Roman"/>
        </w:rPr>
        <w:t xml:space="preserve"> </w:t>
      </w:r>
      <w:r w:rsidR="009C29FD" w:rsidRPr="000D6A3E">
        <w:rPr>
          <w:rFonts w:ascii="Times New Roman" w:hAnsi="Times New Roman" w:cs="Times New Roman"/>
        </w:rPr>
        <w:t>– 9:3</w:t>
      </w:r>
      <w:r w:rsidR="00F92961" w:rsidRPr="000D6A3E">
        <w:rPr>
          <w:rFonts w:ascii="Times New Roman" w:hAnsi="Times New Roman" w:cs="Times New Roman"/>
        </w:rPr>
        <w:t>0</w:t>
      </w:r>
      <w:r w:rsidR="009C29FD" w:rsidRPr="000D6A3E">
        <w:rPr>
          <w:rFonts w:ascii="Times New Roman" w:hAnsi="Times New Roman" w:cs="Times New Roman"/>
        </w:rPr>
        <w:t xml:space="preserve"> a.m.; </w:t>
      </w:r>
      <w:r w:rsidR="00457C02" w:rsidRPr="000D6A3E">
        <w:rPr>
          <w:rFonts w:ascii="Times New Roman" w:hAnsi="Times New Roman" w:cs="Times New Roman"/>
        </w:rPr>
        <w:t>Mr.</w:t>
      </w:r>
      <w:r w:rsidR="009C29FD" w:rsidRPr="000D6A3E">
        <w:rPr>
          <w:rFonts w:ascii="Times New Roman" w:hAnsi="Times New Roman" w:cs="Times New Roman"/>
        </w:rPr>
        <w:t xml:space="preserve"> Freas called the meeting to order at 9:3</w:t>
      </w:r>
      <w:r w:rsidR="00B90AA0">
        <w:rPr>
          <w:rFonts w:ascii="Times New Roman" w:hAnsi="Times New Roman" w:cs="Times New Roman"/>
        </w:rPr>
        <w:t>0</w:t>
      </w:r>
      <w:r w:rsidR="009C29FD" w:rsidRPr="000D6A3E">
        <w:rPr>
          <w:rFonts w:ascii="Times New Roman" w:hAnsi="Times New Roman" w:cs="Times New Roman"/>
        </w:rPr>
        <w:t xml:space="preserve"> a.m. (A recording of the meeting is available through the Board Office.) </w:t>
      </w:r>
    </w:p>
    <w:p w:rsidR="00D142D9" w:rsidRPr="002D3339" w:rsidRDefault="001E2A9A" w:rsidP="00FF7A25">
      <w:pPr>
        <w:pStyle w:val="ListParagraph"/>
        <w:numPr>
          <w:ilvl w:val="1"/>
          <w:numId w:val="33"/>
        </w:numPr>
        <w:tabs>
          <w:tab w:val="left" w:pos="720"/>
          <w:tab w:val="left" w:pos="1170"/>
          <w:tab w:val="left" w:pos="1710"/>
          <w:tab w:val="left" w:pos="2160"/>
        </w:tabs>
        <w:spacing w:before="120" w:after="0" w:line="240" w:lineRule="auto"/>
        <w:contextualSpacing w:val="0"/>
        <w:rPr>
          <w:rFonts w:ascii="Times New Roman" w:eastAsia="Arial" w:hAnsi="Times New Roman" w:cs="Times New Roman"/>
        </w:rPr>
      </w:pPr>
      <w:r w:rsidRPr="00D772EA">
        <w:rPr>
          <w:rFonts w:ascii="Times New Roman" w:eastAsia="Arial" w:hAnsi="Times New Roman" w:cs="Times New Roman"/>
          <w:u w:val="single"/>
        </w:rPr>
        <w:t>Roll Call</w:t>
      </w:r>
      <w:r w:rsidR="00755851" w:rsidRPr="002D3339">
        <w:rPr>
          <w:rFonts w:ascii="Times New Roman" w:eastAsia="Arial" w:hAnsi="Times New Roman" w:cs="Times New Roman"/>
        </w:rPr>
        <w:t xml:space="preserve"> – The </w:t>
      </w:r>
      <w:r w:rsidR="009C29FD" w:rsidRPr="002D3339">
        <w:rPr>
          <w:rFonts w:ascii="Times New Roman" w:hAnsi="Times New Roman" w:cs="Times New Roman"/>
        </w:rPr>
        <w:t xml:space="preserve">following Board members were present: </w:t>
      </w:r>
      <w:r w:rsidR="00755851" w:rsidRPr="002D3339">
        <w:rPr>
          <w:rFonts w:ascii="Times New Roman" w:hAnsi="Times New Roman" w:cs="Times New Roman"/>
        </w:rPr>
        <w:t>Eric Freas,</w:t>
      </w:r>
      <w:r w:rsidR="00C07CDA">
        <w:rPr>
          <w:rFonts w:ascii="Times New Roman" w:hAnsi="Times New Roman" w:cs="Times New Roman"/>
        </w:rPr>
        <w:t xml:space="preserve"> Bart Peterson, </w:t>
      </w:r>
      <w:r w:rsidR="00B90AA0">
        <w:rPr>
          <w:rFonts w:ascii="Times New Roman" w:hAnsi="Times New Roman" w:cs="Times New Roman"/>
        </w:rPr>
        <w:t>Chuck Baughman, and Jennifer Fadeley</w:t>
      </w:r>
    </w:p>
    <w:p w:rsidR="00FF7A25" w:rsidRPr="005156F0" w:rsidRDefault="00FF7A25" w:rsidP="00FF7A25">
      <w:pPr>
        <w:pStyle w:val="ListParagraph"/>
        <w:ind w:left="360"/>
        <w:rPr>
          <w:rFonts w:ascii="Times New Roman" w:hAnsi="Times New Roman"/>
          <w:b/>
        </w:rPr>
      </w:pPr>
    </w:p>
    <w:p w:rsidR="00FF7A25" w:rsidRDefault="00FF7A25" w:rsidP="00FF7A25">
      <w:pPr>
        <w:pStyle w:val="ListParagraph"/>
        <w:numPr>
          <w:ilvl w:val="0"/>
          <w:numId w:val="33"/>
        </w:numPr>
        <w:spacing w:after="0" w:line="240" w:lineRule="auto"/>
        <w:rPr>
          <w:rFonts w:ascii="Times New Roman" w:hAnsi="Times New Roman"/>
          <w:b/>
        </w:rPr>
      </w:pPr>
      <w:r w:rsidRPr="00482235">
        <w:rPr>
          <w:rFonts w:ascii="Times New Roman" w:hAnsi="Times New Roman"/>
          <w:b/>
          <w:bCs/>
        </w:rPr>
        <w:t>DISCUSS, AMEND AND APPROV</w:t>
      </w:r>
      <w:r w:rsidRPr="00482235">
        <w:rPr>
          <w:rFonts w:ascii="Times New Roman" w:hAnsi="Times New Roman"/>
          <w:b/>
        </w:rPr>
        <w:t>AL OF MINUTES</w:t>
      </w:r>
    </w:p>
    <w:p w:rsidR="00FF7A25" w:rsidRPr="009C1B37"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bCs/>
        </w:rPr>
        <w:t>Regular Session Meeting Minutes of September 12, 2016</w:t>
      </w:r>
    </w:p>
    <w:p w:rsidR="009C1B37" w:rsidRPr="00392511" w:rsidRDefault="009C1B37" w:rsidP="00D31BB7">
      <w:pPr>
        <w:pStyle w:val="ListParagraph"/>
        <w:spacing w:before="120" w:after="0" w:line="240" w:lineRule="auto"/>
        <w:contextualSpacing w:val="0"/>
        <w:rPr>
          <w:rFonts w:ascii="Times New Roman" w:hAnsi="Times New Roman"/>
        </w:rPr>
      </w:pPr>
      <w:r>
        <w:rPr>
          <w:rFonts w:ascii="Times New Roman" w:hAnsi="Times New Roman"/>
        </w:rPr>
        <w:t xml:space="preserve">Mr. Baughman moved the Board approve the regular session </w:t>
      </w:r>
      <w:r w:rsidR="009C4242">
        <w:rPr>
          <w:rFonts w:ascii="Times New Roman" w:hAnsi="Times New Roman"/>
        </w:rPr>
        <w:t xml:space="preserve">meeting </w:t>
      </w:r>
      <w:r>
        <w:rPr>
          <w:rFonts w:ascii="Times New Roman" w:hAnsi="Times New Roman"/>
        </w:rPr>
        <w:t>minutes of September 12, 2016</w:t>
      </w:r>
      <w:r w:rsidR="009C4242">
        <w:rPr>
          <w:rFonts w:ascii="Times New Roman" w:hAnsi="Times New Roman"/>
        </w:rPr>
        <w:t>,</w:t>
      </w:r>
      <w:r>
        <w:rPr>
          <w:rFonts w:ascii="Times New Roman" w:hAnsi="Times New Roman"/>
        </w:rPr>
        <w:t xml:space="preserve"> with a correction to the numbering on page one.  Ms. Fadeley seconded the motion.  The motion passed 4-0.</w:t>
      </w:r>
    </w:p>
    <w:p w:rsidR="00FF7A25" w:rsidRPr="009C1B37" w:rsidRDefault="009C1B37"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bCs/>
        </w:rPr>
        <w:t>Executive</w:t>
      </w:r>
      <w:r w:rsidR="00FF7A25">
        <w:rPr>
          <w:rFonts w:ascii="Times New Roman" w:hAnsi="Times New Roman"/>
          <w:bCs/>
        </w:rPr>
        <w:t xml:space="preserve"> Session Meeting Minutes of September 12, 2016</w:t>
      </w:r>
    </w:p>
    <w:p w:rsidR="009C1B37" w:rsidRPr="006F4CE0" w:rsidRDefault="009C1B37" w:rsidP="00D31BB7">
      <w:pPr>
        <w:pStyle w:val="ListParagraph"/>
        <w:spacing w:before="120" w:after="0" w:line="240" w:lineRule="auto"/>
        <w:contextualSpacing w:val="0"/>
        <w:rPr>
          <w:rFonts w:ascii="Times New Roman" w:hAnsi="Times New Roman"/>
        </w:rPr>
      </w:pPr>
      <w:r>
        <w:rPr>
          <w:rFonts w:ascii="Times New Roman" w:hAnsi="Times New Roman"/>
          <w:bCs/>
        </w:rPr>
        <w:t>Mr. Baughman moved the Board approve the executive session</w:t>
      </w:r>
      <w:r w:rsidR="009C4242">
        <w:rPr>
          <w:rFonts w:ascii="Times New Roman" w:hAnsi="Times New Roman"/>
          <w:bCs/>
        </w:rPr>
        <w:t xml:space="preserve"> meeting</w:t>
      </w:r>
      <w:r>
        <w:rPr>
          <w:rFonts w:ascii="Times New Roman" w:hAnsi="Times New Roman"/>
          <w:bCs/>
        </w:rPr>
        <w:t xml:space="preserve"> minutes </w:t>
      </w:r>
      <w:r w:rsidR="009C4242">
        <w:rPr>
          <w:rFonts w:ascii="Times New Roman" w:hAnsi="Times New Roman"/>
          <w:bCs/>
        </w:rPr>
        <w:t>of September 12, 2016.  Ms. Fadeley seconded the motion.  The motion passed 4-0.</w:t>
      </w:r>
    </w:p>
    <w:p w:rsidR="00FF7A25" w:rsidRPr="00482235" w:rsidRDefault="00FF7A25" w:rsidP="00FF7A25">
      <w:pPr>
        <w:pStyle w:val="ListParagraph"/>
        <w:rPr>
          <w:rFonts w:ascii="Times New Roman" w:hAnsi="Times New Roman"/>
          <w:bCs/>
        </w:rPr>
      </w:pPr>
    </w:p>
    <w:p w:rsidR="00FF7A25" w:rsidRDefault="00FF7A25" w:rsidP="00FF7A25">
      <w:pPr>
        <w:pStyle w:val="ListParagraph"/>
        <w:numPr>
          <w:ilvl w:val="0"/>
          <w:numId w:val="33"/>
        </w:numPr>
        <w:spacing w:after="0" w:line="240" w:lineRule="auto"/>
        <w:rPr>
          <w:rFonts w:ascii="Times New Roman" w:hAnsi="Times New Roman"/>
          <w:b/>
          <w:bCs/>
        </w:rPr>
      </w:pPr>
      <w:r w:rsidRPr="00482235">
        <w:rPr>
          <w:rFonts w:ascii="Times New Roman" w:hAnsi="Times New Roman"/>
          <w:b/>
          <w:bCs/>
        </w:rPr>
        <w:t>DECLARATION OF CONFLICTS OF INTEREST</w:t>
      </w:r>
    </w:p>
    <w:p w:rsidR="00E318ED" w:rsidRPr="00E318ED" w:rsidRDefault="00E318ED" w:rsidP="00E318ED">
      <w:pPr>
        <w:pStyle w:val="ListParagraph"/>
        <w:spacing w:after="0" w:line="240" w:lineRule="auto"/>
        <w:ind w:left="360"/>
        <w:rPr>
          <w:rFonts w:ascii="Times New Roman" w:hAnsi="Times New Roman"/>
          <w:bCs/>
        </w:rPr>
      </w:pPr>
      <w:r w:rsidRPr="00E318ED">
        <w:rPr>
          <w:rFonts w:ascii="Times New Roman" w:hAnsi="Times New Roman"/>
          <w:bCs/>
        </w:rPr>
        <w:t>There were no conflicts of interest to report.</w:t>
      </w:r>
    </w:p>
    <w:p w:rsidR="00FF7A25" w:rsidRDefault="00FF7A25" w:rsidP="00FF7A25">
      <w:pPr>
        <w:pStyle w:val="ListParagraph"/>
        <w:ind w:left="360"/>
        <w:rPr>
          <w:rFonts w:ascii="Times New Roman" w:hAnsi="Times New Roman"/>
          <w:b/>
          <w:bCs/>
        </w:rPr>
      </w:pPr>
    </w:p>
    <w:p w:rsidR="00FF7A25" w:rsidRPr="00482235" w:rsidRDefault="00FF7A25" w:rsidP="00FF7A25">
      <w:pPr>
        <w:pStyle w:val="ListParagraph"/>
        <w:numPr>
          <w:ilvl w:val="0"/>
          <w:numId w:val="33"/>
        </w:numPr>
        <w:spacing w:after="0" w:line="240" w:lineRule="auto"/>
        <w:rPr>
          <w:rFonts w:ascii="Times New Roman" w:hAnsi="Times New Roman"/>
          <w:b/>
          <w:bCs/>
        </w:rPr>
      </w:pPr>
      <w:r w:rsidRPr="00482235">
        <w:rPr>
          <w:rFonts w:ascii="Times New Roman" w:hAnsi="Times New Roman"/>
          <w:b/>
        </w:rPr>
        <w:t>REVIEW FUTURE BOARD MEETING SCHEDULE</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November 7, 2016 – Telephonic</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lastRenderedPageBreak/>
        <w:t>December 5, 2016 – In-Person</w:t>
      </w:r>
      <w:r w:rsidR="00CA0FF5">
        <w:rPr>
          <w:rFonts w:ascii="Times New Roman" w:hAnsi="Times New Roman"/>
        </w:rPr>
        <w:t xml:space="preserve"> – The Board requested the December meeting be changed to telephonic.</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January 9, 2017 – In-Person</w:t>
      </w:r>
    </w:p>
    <w:p w:rsidR="00FF7A25" w:rsidRPr="00FE742A"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Proposed 2017 Schedule</w:t>
      </w:r>
      <w:r w:rsidR="00CA0FF5">
        <w:rPr>
          <w:rFonts w:ascii="Times New Roman" w:hAnsi="Times New Roman"/>
        </w:rPr>
        <w:t xml:space="preserve"> – The Board requested that the rotation of Board meetings be changed to one in-person</w:t>
      </w:r>
      <w:r w:rsidR="00F21147">
        <w:rPr>
          <w:rFonts w:ascii="Times New Roman" w:hAnsi="Times New Roman"/>
        </w:rPr>
        <w:t xml:space="preserve"> meeting</w:t>
      </w:r>
      <w:r w:rsidR="00CA0FF5">
        <w:rPr>
          <w:rFonts w:ascii="Times New Roman" w:hAnsi="Times New Roman"/>
        </w:rPr>
        <w:t xml:space="preserve"> to two telephonic meetings.</w:t>
      </w:r>
    </w:p>
    <w:p w:rsidR="00FF7A25" w:rsidRPr="00747FAE" w:rsidRDefault="00FF7A25" w:rsidP="00FF7A25">
      <w:pPr>
        <w:rPr>
          <w:rFonts w:ascii="Times New Roman" w:hAnsi="Times New Roman"/>
        </w:rPr>
      </w:pPr>
    </w:p>
    <w:p w:rsidR="00FF7A25" w:rsidRPr="00AB40AA" w:rsidRDefault="00FF7A25" w:rsidP="00FF7A25">
      <w:pPr>
        <w:rPr>
          <w:rFonts w:ascii="Times New Roman" w:hAnsi="Times New Roman"/>
          <w:b/>
        </w:rPr>
      </w:pPr>
      <w:r w:rsidRPr="00AB40AA">
        <w:rPr>
          <w:rFonts w:ascii="Times New Roman" w:hAnsi="Times New Roman"/>
          <w:b/>
          <w:bCs/>
        </w:rPr>
        <w:t>ITEMS FOR BOARD REVIEW, DISCUSSION</w:t>
      </w:r>
      <w:r>
        <w:rPr>
          <w:rFonts w:ascii="Times New Roman" w:hAnsi="Times New Roman"/>
          <w:b/>
          <w:bCs/>
        </w:rPr>
        <w:t>,</w:t>
      </w:r>
      <w:r w:rsidRPr="00AB40AA">
        <w:rPr>
          <w:rFonts w:ascii="Times New Roman" w:hAnsi="Times New Roman"/>
          <w:b/>
          <w:bCs/>
        </w:rPr>
        <w:t xml:space="preserve"> AND LEGAL ACTION</w:t>
      </w:r>
    </w:p>
    <w:p w:rsidR="00FF7A25" w:rsidRDefault="00FF7A25" w:rsidP="00FF7A25">
      <w:pPr>
        <w:pStyle w:val="ListParagraph"/>
        <w:numPr>
          <w:ilvl w:val="0"/>
          <w:numId w:val="33"/>
        </w:numPr>
        <w:spacing w:after="0" w:line="240" w:lineRule="auto"/>
        <w:rPr>
          <w:rFonts w:ascii="Times New Roman" w:hAnsi="Times New Roman"/>
          <w:b/>
        </w:rPr>
      </w:pPr>
      <w:r w:rsidRPr="00AB40AA">
        <w:rPr>
          <w:rFonts w:ascii="Times New Roman" w:hAnsi="Times New Roman"/>
          <w:b/>
        </w:rPr>
        <w:t>REVIEW, DISCUSSION, AND POSSIBLE ACTION - COMPLAINTS, INVESTIGATIONS &amp; COMPLIANCE</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sidRPr="00AB40AA">
        <w:rPr>
          <w:rFonts w:ascii="Times New Roman" w:hAnsi="Times New Roman"/>
        </w:rPr>
        <w:t xml:space="preserve">Initial Review of and Possible Action Regarding Opening a Complaint </w:t>
      </w:r>
    </w:p>
    <w:p w:rsidR="008C7FB3" w:rsidRPr="00AB40AA" w:rsidRDefault="008C7FB3" w:rsidP="00D31BB7">
      <w:pPr>
        <w:pStyle w:val="ListParagraph"/>
        <w:spacing w:before="120" w:after="0" w:line="240" w:lineRule="auto"/>
        <w:contextualSpacing w:val="0"/>
        <w:rPr>
          <w:rFonts w:ascii="Times New Roman" w:hAnsi="Times New Roman"/>
        </w:rPr>
      </w:pPr>
      <w:r>
        <w:rPr>
          <w:rFonts w:ascii="Times New Roman" w:hAnsi="Times New Roman"/>
        </w:rPr>
        <w:t>There were no initial reviews.</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sidRPr="006515C4">
        <w:rPr>
          <w:rFonts w:ascii="Times New Roman" w:hAnsi="Times New Roman"/>
        </w:rPr>
        <w:t>Open Complaints and Investigations</w:t>
      </w:r>
    </w:p>
    <w:p w:rsidR="008C7FB3" w:rsidRDefault="008C7FB3" w:rsidP="00D31BB7">
      <w:pPr>
        <w:pStyle w:val="ListParagraph"/>
        <w:spacing w:before="120" w:after="0" w:line="240" w:lineRule="auto"/>
        <w:contextualSpacing w:val="0"/>
        <w:rPr>
          <w:rFonts w:ascii="Times New Roman" w:hAnsi="Times New Roman"/>
        </w:rPr>
      </w:pPr>
      <w:r>
        <w:rPr>
          <w:rFonts w:ascii="Times New Roman" w:hAnsi="Times New Roman"/>
        </w:rPr>
        <w:t>There were no open complaints and investigations.</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Review, Consideration, and Possible Action Regarding Reinstatement in Conjunction With Evaluation of Open Complaint</w:t>
      </w:r>
      <w:r w:rsidRPr="006515C4">
        <w:rPr>
          <w:rFonts w:ascii="Times New Roman" w:hAnsi="Times New Roman"/>
        </w:rPr>
        <w:t xml:space="preserve"> </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Jerry Cross ATC Lic. #0152, complaint number 16-AT-0152</w:t>
      </w:r>
    </w:p>
    <w:p w:rsidR="008C7FB3" w:rsidRPr="006515C4" w:rsidRDefault="008C7FB3" w:rsidP="00D31BB7">
      <w:pPr>
        <w:pStyle w:val="ListParagraph"/>
        <w:spacing w:before="120" w:after="0" w:line="240" w:lineRule="auto"/>
        <w:ind w:left="1080"/>
        <w:contextualSpacing w:val="0"/>
        <w:rPr>
          <w:rFonts w:ascii="Times New Roman" w:hAnsi="Times New Roman"/>
        </w:rPr>
      </w:pPr>
      <w:r>
        <w:rPr>
          <w:rFonts w:ascii="Times New Roman" w:hAnsi="Times New Roman"/>
        </w:rPr>
        <w:t>Mr. Cross was not present and had not provided a response.  The Board tabled the item and directed Board staff to schedule a special meeting on October 19, 2016, and to notify Mr. Cross of the meeting.</w:t>
      </w:r>
    </w:p>
    <w:p w:rsidR="00FF7A25" w:rsidRPr="00E66CF3" w:rsidRDefault="00FF7A25" w:rsidP="00D31BB7">
      <w:pPr>
        <w:pStyle w:val="ListParagraph"/>
        <w:numPr>
          <w:ilvl w:val="1"/>
          <w:numId w:val="33"/>
        </w:numPr>
        <w:spacing w:before="120" w:after="0" w:line="240" w:lineRule="auto"/>
        <w:contextualSpacing w:val="0"/>
        <w:rPr>
          <w:rFonts w:ascii="Times New Roman" w:hAnsi="Times New Roman"/>
        </w:rPr>
      </w:pPr>
      <w:r w:rsidRPr="00E66CF3">
        <w:rPr>
          <w:rFonts w:ascii="Times New Roman" w:hAnsi="Times New Roman"/>
        </w:rPr>
        <w:t>Status of Compliance with Board Order/Approval of Board Ordered CE</w:t>
      </w:r>
    </w:p>
    <w:p w:rsidR="00FF7A25" w:rsidRPr="006515C4" w:rsidRDefault="00FF7A25" w:rsidP="00D31BB7">
      <w:pPr>
        <w:pStyle w:val="ListParagraph"/>
        <w:numPr>
          <w:ilvl w:val="2"/>
          <w:numId w:val="33"/>
        </w:numPr>
        <w:spacing w:before="120" w:after="0" w:line="240" w:lineRule="auto"/>
        <w:contextualSpacing w:val="0"/>
        <w:rPr>
          <w:rFonts w:ascii="Times New Roman" w:hAnsi="Times New Roman"/>
        </w:rPr>
      </w:pPr>
      <w:r w:rsidRPr="006515C4">
        <w:rPr>
          <w:rFonts w:ascii="Times New Roman" w:hAnsi="Times New Roman"/>
        </w:rPr>
        <w:t>Stanley Johnston ATC Lic. #0830, complaint number 14-AT-0830</w:t>
      </w:r>
      <w:r w:rsidR="004828FC">
        <w:rPr>
          <w:rFonts w:ascii="Times New Roman" w:hAnsi="Times New Roman"/>
        </w:rPr>
        <w:t xml:space="preserve"> – Staff reported that Mr. Johnston’s probation would not terminate on 10/15/16 because his license had lapsed.  Once Mr. Johnston’s license is reinstated, the probation will be extended the number of days the license was lapsed.</w:t>
      </w:r>
    </w:p>
    <w:p w:rsidR="00FF7A25" w:rsidRPr="006515C4" w:rsidRDefault="00FF7A25" w:rsidP="00D31BB7">
      <w:pPr>
        <w:pStyle w:val="ListParagraph"/>
        <w:numPr>
          <w:ilvl w:val="2"/>
          <w:numId w:val="33"/>
        </w:numPr>
        <w:spacing w:before="120" w:after="0" w:line="240" w:lineRule="auto"/>
        <w:contextualSpacing w:val="0"/>
        <w:rPr>
          <w:rFonts w:ascii="Times New Roman" w:hAnsi="Times New Roman"/>
        </w:rPr>
      </w:pPr>
      <w:r w:rsidRPr="006515C4">
        <w:rPr>
          <w:rFonts w:ascii="Times New Roman" w:hAnsi="Times New Roman"/>
        </w:rPr>
        <w:t>Randall Cohen ATC Lic. # 0274, complaint number 15-AT-0274</w:t>
      </w:r>
      <w:r w:rsidR="004828FC">
        <w:rPr>
          <w:rFonts w:ascii="Times New Roman" w:hAnsi="Times New Roman"/>
        </w:rPr>
        <w:t xml:space="preserve"> – Board staff reported that there was no change to Mr. Cohen’s status.</w:t>
      </w:r>
    </w:p>
    <w:p w:rsidR="00FF7A25" w:rsidRPr="006515C4" w:rsidRDefault="00FF7A25" w:rsidP="00D31BB7">
      <w:pPr>
        <w:pStyle w:val="ListParagraph"/>
        <w:numPr>
          <w:ilvl w:val="2"/>
          <w:numId w:val="33"/>
        </w:numPr>
        <w:spacing w:before="120" w:after="0" w:line="240" w:lineRule="auto"/>
        <w:contextualSpacing w:val="0"/>
        <w:rPr>
          <w:rFonts w:ascii="Times New Roman" w:hAnsi="Times New Roman"/>
        </w:rPr>
      </w:pPr>
      <w:r w:rsidRPr="006515C4">
        <w:rPr>
          <w:rFonts w:ascii="Times New Roman" w:hAnsi="Times New Roman"/>
        </w:rPr>
        <w:t>Meagan Semore ATC Lic. #1441, complaint number 15-AT-1441</w:t>
      </w:r>
      <w:r w:rsidR="0065027C">
        <w:rPr>
          <w:rFonts w:ascii="Times New Roman" w:hAnsi="Times New Roman"/>
        </w:rPr>
        <w:t xml:space="preserve"> – Staff reported that Ms. Semore’s civil penalty was received on </w:t>
      </w:r>
      <w:r w:rsidR="00EF6788">
        <w:rPr>
          <w:rFonts w:ascii="Times New Roman" w:hAnsi="Times New Roman"/>
        </w:rPr>
        <w:t>9/23/16.  The Board directed staff to send a reminder letter to Ms. Semore regarding the outstanding three hours of continuing education that is due on 11/3/16.</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sidRPr="006515C4">
        <w:rPr>
          <w:rFonts w:ascii="Times New Roman" w:hAnsi="Times New Roman"/>
        </w:rPr>
        <w:t>Jeffrey Bodenhamer ATC Lic #1447, complaint number 15-AT-1447</w:t>
      </w:r>
      <w:r w:rsidR="00EF6788">
        <w:rPr>
          <w:rFonts w:ascii="Times New Roman" w:hAnsi="Times New Roman"/>
        </w:rPr>
        <w:t xml:space="preserve"> – Staff reported that there was no change to Mr. </w:t>
      </w:r>
      <w:proofErr w:type="spellStart"/>
      <w:r w:rsidR="00EF6788">
        <w:rPr>
          <w:rFonts w:ascii="Times New Roman" w:hAnsi="Times New Roman"/>
        </w:rPr>
        <w:t>Bodenhamer’s</w:t>
      </w:r>
      <w:proofErr w:type="spellEnd"/>
      <w:r w:rsidR="00EF6788">
        <w:rPr>
          <w:rFonts w:ascii="Times New Roman" w:hAnsi="Times New Roman"/>
        </w:rPr>
        <w:t xml:space="preserve"> status.</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Brandie Peterson ATC Lic #1242, complaint number 16-AT-1242</w:t>
      </w:r>
      <w:r w:rsidR="00EF6788">
        <w:rPr>
          <w:rFonts w:ascii="Times New Roman" w:hAnsi="Times New Roman"/>
        </w:rPr>
        <w:t xml:space="preserve"> – Staff reported that there was no change to Ms. Peterson’s status.</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Sean Fields ATC Lic #1250, complaint number 16-AT-1250</w:t>
      </w:r>
      <w:r w:rsidR="00EF6788">
        <w:rPr>
          <w:rFonts w:ascii="Times New Roman" w:hAnsi="Times New Roman"/>
        </w:rPr>
        <w:t xml:space="preserve"> – Staff reported that Mr. Fields requested a list of pre-approved courses on 9/20/16.  This list was emailed to Mr. Fields on 9/22/16.</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Jason Roberts ATC Lic #1460, complaint number 16-AT-1460</w:t>
      </w:r>
      <w:r w:rsidR="00EF6788">
        <w:rPr>
          <w:rFonts w:ascii="Times New Roman" w:hAnsi="Times New Roman"/>
        </w:rPr>
        <w:t xml:space="preserve"> – Staff reported that there was no change to Mr. Roberts’ status.</w:t>
      </w:r>
    </w:p>
    <w:p w:rsidR="00FF7A25" w:rsidRPr="006515C4" w:rsidRDefault="00FF7A25" w:rsidP="00D31BB7">
      <w:pPr>
        <w:pStyle w:val="ListParagraph"/>
        <w:numPr>
          <w:ilvl w:val="1"/>
          <w:numId w:val="33"/>
        </w:numPr>
        <w:spacing w:before="120" w:after="0" w:line="240" w:lineRule="auto"/>
        <w:contextualSpacing w:val="0"/>
        <w:rPr>
          <w:rFonts w:ascii="Times New Roman" w:hAnsi="Times New Roman"/>
        </w:rPr>
      </w:pPr>
      <w:r w:rsidRPr="006515C4">
        <w:rPr>
          <w:rFonts w:ascii="Times New Roman" w:hAnsi="Times New Roman"/>
        </w:rPr>
        <w:t>Informal Interviews</w:t>
      </w:r>
    </w:p>
    <w:p w:rsidR="00FF7A25" w:rsidRDefault="00EF6788" w:rsidP="00D31BB7">
      <w:pPr>
        <w:spacing w:before="120"/>
        <w:ind w:firstLine="720"/>
        <w:rPr>
          <w:rFonts w:ascii="Times New Roman" w:hAnsi="Times New Roman"/>
        </w:rPr>
      </w:pPr>
      <w:r>
        <w:rPr>
          <w:rFonts w:ascii="Times New Roman" w:hAnsi="Times New Roman"/>
        </w:rPr>
        <w:lastRenderedPageBreak/>
        <w:t xml:space="preserve">There were no </w:t>
      </w:r>
      <w:r w:rsidR="00F21147">
        <w:rPr>
          <w:rFonts w:ascii="Times New Roman" w:hAnsi="Times New Roman"/>
        </w:rPr>
        <w:t>in</w:t>
      </w:r>
      <w:r>
        <w:rPr>
          <w:rFonts w:ascii="Times New Roman" w:hAnsi="Times New Roman"/>
        </w:rPr>
        <w:t>formal interviews</w:t>
      </w:r>
      <w:r w:rsidR="00FF7A25" w:rsidRPr="006515C4">
        <w:rPr>
          <w:rFonts w:ascii="Times New Roman" w:hAnsi="Times New Roman"/>
        </w:rPr>
        <w:t>.</w:t>
      </w:r>
    </w:p>
    <w:p w:rsidR="00FF7A25" w:rsidRPr="005D2DFD" w:rsidRDefault="00FF7A25" w:rsidP="00FF7A25">
      <w:pPr>
        <w:pStyle w:val="ListParagraph"/>
        <w:numPr>
          <w:ilvl w:val="0"/>
          <w:numId w:val="33"/>
        </w:numPr>
        <w:spacing w:after="0" w:line="240" w:lineRule="auto"/>
        <w:rPr>
          <w:rFonts w:ascii="Times New Roman" w:hAnsi="Times New Roman"/>
          <w:b/>
        </w:rPr>
      </w:pPr>
      <w:r w:rsidRPr="005D2DFD">
        <w:rPr>
          <w:rFonts w:ascii="Times New Roman" w:hAnsi="Times New Roman"/>
          <w:b/>
        </w:rPr>
        <w:t xml:space="preserve">REVIEW, DISCUSSION, AND POSSIBLE ACTION – APPLICATIONS FOR LICENSURE  </w:t>
      </w:r>
    </w:p>
    <w:p w:rsidR="00FF7A25" w:rsidRDefault="00FF7A25" w:rsidP="00FF7A25">
      <w:pPr>
        <w:pStyle w:val="ListParagraph"/>
        <w:numPr>
          <w:ilvl w:val="1"/>
          <w:numId w:val="33"/>
        </w:numPr>
        <w:spacing w:before="120" w:after="120" w:line="240" w:lineRule="auto"/>
        <w:contextualSpacing w:val="0"/>
        <w:rPr>
          <w:rFonts w:ascii="Times New Roman" w:hAnsi="Times New Roman"/>
        </w:rPr>
      </w:pPr>
      <w:r w:rsidRPr="006515C4">
        <w:rPr>
          <w:rFonts w:ascii="Times New Roman" w:hAnsi="Times New Roman"/>
        </w:rPr>
        <w:t>I</w:t>
      </w:r>
      <w:r>
        <w:rPr>
          <w:rFonts w:ascii="Times New Roman" w:hAnsi="Times New Roman"/>
        </w:rPr>
        <w:t xml:space="preserve">nitial Applications </w:t>
      </w:r>
      <w:r w:rsidRPr="001C2AD1">
        <w:rPr>
          <w:rFonts w:ascii="Times New Roman" w:hAnsi="Times New Roman"/>
        </w:rPr>
        <w:t>(7)</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0"/>
        <w:gridCol w:w="5580"/>
      </w:tblGrid>
      <w:tr w:rsidR="00FF7A25" w:rsidRPr="001C2AD1" w:rsidTr="00D06FE7">
        <w:trPr>
          <w:trHeight w:val="252"/>
        </w:trPr>
        <w:tc>
          <w:tcPr>
            <w:tcW w:w="1710" w:type="dxa"/>
            <w:shd w:val="clear" w:color="auto" w:fill="D9D9D9" w:themeFill="background1" w:themeFillShade="D9"/>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First Name</w:t>
            </w:r>
          </w:p>
        </w:tc>
        <w:tc>
          <w:tcPr>
            <w:tcW w:w="1800" w:type="dxa"/>
            <w:shd w:val="clear" w:color="auto" w:fill="D9D9D9" w:themeFill="background1" w:themeFillShade="D9"/>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Last Name</w:t>
            </w:r>
          </w:p>
        </w:tc>
        <w:tc>
          <w:tcPr>
            <w:tcW w:w="5580" w:type="dxa"/>
            <w:shd w:val="clear" w:color="auto" w:fill="D9D9D9" w:themeFill="background1" w:themeFillShade="D9"/>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Comments</w:t>
            </w: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Jennifer</w:t>
            </w:r>
          </w:p>
        </w:tc>
        <w:tc>
          <w:tcPr>
            <w:tcW w:w="1800" w:type="dxa"/>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Ach</w:t>
            </w:r>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Amanda</w:t>
            </w:r>
          </w:p>
        </w:tc>
        <w:tc>
          <w:tcPr>
            <w:tcW w:w="1800" w:type="dxa"/>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Borges</w:t>
            </w:r>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Claudia</w:t>
            </w:r>
          </w:p>
        </w:tc>
        <w:tc>
          <w:tcPr>
            <w:tcW w:w="1800" w:type="dxa"/>
            <w:vAlign w:val="bottom"/>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Costin</w:t>
            </w:r>
            <w:proofErr w:type="spellEnd"/>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 xml:space="preserve">Board Review - Yes to Discipline </w:t>
            </w:r>
            <w:r>
              <w:rPr>
                <w:rFonts w:ascii="Times New Roman" w:hAnsi="Times New Roman"/>
              </w:rPr>
              <w:t>Question</w:t>
            </w: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Jupil</w:t>
            </w:r>
            <w:proofErr w:type="spellEnd"/>
          </w:p>
        </w:tc>
        <w:tc>
          <w:tcPr>
            <w:tcW w:w="1800" w:type="dxa"/>
            <w:vAlign w:val="bottom"/>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Ko</w:t>
            </w:r>
            <w:proofErr w:type="spellEnd"/>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James</w:t>
            </w:r>
          </w:p>
        </w:tc>
        <w:tc>
          <w:tcPr>
            <w:tcW w:w="1800" w:type="dxa"/>
            <w:vAlign w:val="bottom"/>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Lupinski</w:t>
            </w:r>
            <w:proofErr w:type="spellEnd"/>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Isaac</w:t>
            </w:r>
          </w:p>
        </w:tc>
        <w:tc>
          <w:tcPr>
            <w:tcW w:w="1800" w:type="dxa"/>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Trujillo</w:t>
            </w:r>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r w:rsidR="00FF7A25" w:rsidRPr="001C2AD1" w:rsidTr="00D06FE7">
        <w:trPr>
          <w:trHeight w:val="252"/>
        </w:trPr>
        <w:tc>
          <w:tcPr>
            <w:tcW w:w="1710" w:type="dxa"/>
            <w:shd w:val="clear" w:color="auto" w:fill="auto"/>
            <w:noWrap/>
            <w:vAlign w:val="bottom"/>
            <w:hideMark/>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Richelle</w:t>
            </w:r>
            <w:proofErr w:type="spellEnd"/>
          </w:p>
        </w:tc>
        <w:tc>
          <w:tcPr>
            <w:tcW w:w="1800" w:type="dxa"/>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Williams</w:t>
            </w:r>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p>
        </w:tc>
      </w:tr>
    </w:tbl>
    <w:p w:rsidR="00AC625F" w:rsidRDefault="00AC625F" w:rsidP="00AC625F">
      <w:pPr>
        <w:spacing w:before="120" w:after="120" w:line="240" w:lineRule="auto"/>
        <w:ind w:left="360"/>
        <w:rPr>
          <w:rFonts w:ascii="Times New Roman" w:hAnsi="Times New Roman"/>
        </w:rPr>
      </w:pPr>
      <w:r>
        <w:rPr>
          <w:rFonts w:ascii="Times New Roman" w:hAnsi="Times New Roman"/>
        </w:rPr>
        <w:t>Mr. Peterson moved the Board approve the six initial licenses not requiring Board review.  Mr. Baughman seconded the motion.  The motion passed 4-0.</w:t>
      </w:r>
    </w:p>
    <w:p w:rsidR="00FF7A25" w:rsidRPr="00AC625F" w:rsidRDefault="00FF7A25" w:rsidP="00AC625F">
      <w:pPr>
        <w:pStyle w:val="ListParagraph"/>
        <w:numPr>
          <w:ilvl w:val="1"/>
          <w:numId w:val="33"/>
        </w:numPr>
        <w:spacing w:before="120" w:after="120" w:line="240" w:lineRule="auto"/>
        <w:contextualSpacing w:val="0"/>
        <w:rPr>
          <w:rFonts w:ascii="Times New Roman" w:hAnsi="Times New Roman"/>
        </w:rPr>
      </w:pPr>
      <w:r w:rsidRPr="00AC625F">
        <w:rPr>
          <w:rFonts w:ascii="Times New Roman" w:hAnsi="Times New Roman"/>
        </w:rPr>
        <w:t>Initial Applications – Board Review (1)</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0"/>
        <w:gridCol w:w="5580"/>
      </w:tblGrid>
      <w:tr w:rsidR="00FF7A25" w:rsidRPr="001C2AD1" w:rsidTr="00D06FE7">
        <w:trPr>
          <w:trHeight w:val="252"/>
        </w:trPr>
        <w:tc>
          <w:tcPr>
            <w:tcW w:w="1710" w:type="dxa"/>
            <w:shd w:val="clear" w:color="auto" w:fill="D9D9D9" w:themeFill="background1" w:themeFillShade="D9"/>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First Name</w:t>
            </w:r>
          </w:p>
        </w:tc>
        <w:tc>
          <w:tcPr>
            <w:tcW w:w="1800" w:type="dxa"/>
            <w:shd w:val="clear" w:color="auto" w:fill="D9D9D9" w:themeFill="background1" w:themeFillShade="D9"/>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Last Name</w:t>
            </w:r>
          </w:p>
        </w:tc>
        <w:tc>
          <w:tcPr>
            <w:tcW w:w="5580" w:type="dxa"/>
            <w:shd w:val="clear" w:color="auto" w:fill="D9D9D9" w:themeFill="background1" w:themeFillShade="D9"/>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Comments</w:t>
            </w:r>
          </w:p>
        </w:tc>
      </w:tr>
      <w:tr w:rsidR="00FF7A25" w:rsidRPr="001C2AD1" w:rsidTr="00D06FE7">
        <w:trPr>
          <w:trHeight w:val="252"/>
        </w:trPr>
        <w:tc>
          <w:tcPr>
            <w:tcW w:w="1710" w:type="dxa"/>
            <w:vAlign w:val="bottom"/>
          </w:tcPr>
          <w:p w:rsidR="00FF7A25" w:rsidRPr="001C2AD1" w:rsidRDefault="00FF7A25" w:rsidP="00EF6788">
            <w:pPr>
              <w:spacing w:after="0" w:line="240" w:lineRule="auto"/>
              <w:rPr>
                <w:rFonts w:ascii="Times New Roman" w:hAnsi="Times New Roman"/>
              </w:rPr>
            </w:pPr>
            <w:r w:rsidRPr="001C2AD1">
              <w:rPr>
                <w:rFonts w:ascii="Times New Roman" w:hAnsi="Times New Roman"/>
              </w:rPr>
              <w:t>Claudia</w:t>
            </w:r>
          </w:p>
        </w:tc>
        <w:tc>
          <w:tcPr>
            <w:tcW w:w="1800" w:type="dxa"/>
            <w:shd w:val="clear" w:color="auto" w:fill="auto"/>
            <w:noWrap/>
            <w:vAlign w:val="bottom"/>
            <w:hideMark/>
          </w:tcPr>
          <w:p w:rsidR="00FF7A25" w:rsidRPr="001C2AD1" w:rsidRDefault="00FF7A25" w:rsidP="00EF6788">
            <w:pPr>
              <w:spacing w:after="0" w:line="240" w:lineRule="auto"/>
              <w:rPr>
                <w:rFonts w:ascii="Times New Roman" w:hAnsi="Times New Roman"/>
              </w:rPr>
            </w:pPr>
            <w:proofErr w:type="spellStart"/>
            <w:r w:rsidRPr="001C2AD1">
              <w:rPr>
                <w:rFonts w:ascii="Times New Roman" w:hAnsi="Times New Roman"/>
              </w:rPr>
              <w:t>Costin</w:t>
            </w:r>
            <w:proofErr w:type="spellEnd"/>
          </w:p>
        </w:tc>
        <w:tc>
          <w:tcPr>
            <w:tcW w:w="5580" w:type="dxa"/>
            <w:shd w:val="clear" w:color="auto" w:fill="auto"/>
            <w:noWrap/>
            <w:vAlign w:val="bottom"/>
            <w:hideMark/>
          </w:tcPr>
          <w:p w:rsidR="00FF7A25" w:rsidRPr="001C2AD1" w:rsidRDefault="00FF7A25" w:rsidP="00EF6788">
            <w:pPr>
              <w:spacing w:after="0" w:line="240" w:lineRule="auto"/>
              <w:rPr>
                <w:rFonts w:ascii="Times New Roman" w:hAnsi="Times New Roman"/>
              </w:rPr>
            </w:pPr>
            <w:r w:rsidRPr="001C2AD1">
              <w:rPr>
                <w:rFonts w:ascii="Times New Roman" w:hAnsi="Times New Roman"/>
              </w:rPr>
              <w:t xml:space="preserve">Board Review - Yes to Discipline </w:t>
            </w:r>
            <w:r>
              <w:rPr>
                <w:rFonts w:ascii="Times New Roman" w:hAnsi="Times New Roman"/>
              </w:rPr>
              <w:t>Question</w:t>
            </w:r>
          </w:p>
        </w:tc>
      </w:tr>
    </w:tbl>
    <w:p w:rsidR="00AC625F" w:rsidRDefault="00AC625F" w:rsidP="00AC625F">
      <w:pPr>
        <w:spacing w:before="120" w:after="120" w:line="240" w:lineRule="auto"/>
        <w:ind w:left="360"/>
        <w:rPr>
          <w:rFonts w:ascii="Times New Roman" w:hAnsi="Times New Roman"/>
        </w:rPr>
      </w:pPr>
      <w:r>
        <w:rPr>
          <w:rFonts w:ascii="Times New Roman" w:hAnsi="Times New Roman"/>
        </w:rPr>
        <w:t xml:space="preserve">Following a brief discussion, Mr. Peterson moved the Board approve Ms. </w:t>
      </w:r>
      <w:proofErr w:type="spellStart"/>
      <w:r>
        <w:rPr>
          <w:rFonts w:ascii="Times New Roman" w:hAnsi="Times New Roman"/>
        </w:rPr>
        <w:t>Costin’s</w:t>
      </w:r>
      <w:proofErr w:type="spellEnd"/>
      <w:r>
        <w:rPr>
          <w:rFonts w:ascii="Times New Roman" w:hAnsi="Times New Roman"/>
        </w:rPr>
        <w:t xml:space="preserve"> application.  Mr. Baughman seconded the motion.  The motion passed 4-0.</w:t>
      </w:r>
    </w:p>
    <w:p w:rsidR="00FF7A25" w:rsidRPr="00AC625F" w:rsidRDefault="00FF7A25" w:rsidP="000925E7">
      <w:pPr>
        <w:pStyle w:val="ListParagraph"/>
        <w:numPr>
          <w:ilvl w:val="1"/>
          <w:numId w:val="33"/>
        </w:numPr>
        <w:spacing w:before="120" w:after="120" w:line="240" w:lineRule="auto"/>
        <w:contextualSpacing w:val="0"/>
        <w:rPr>
          <w:rFonts w:ascii="Times New Roman" w:hAnsi="Times New Roman"/>
        </w:rPr>
      </w:pPr>
      <w:r w:rsidRPr="00AC625F">
        <w:rPr>
          <w:rFonts w:ascii="Times New Roman" w:hAnsi="Times New Roman"/>
        </w:rPr>
        <w:t xml:space="preserve">Renewal Applications (25) </w:t>
      </w:r>
    </w:p>
    <w:tbl>
      <w:tblPr>
        <w:tblW w:w="9202" w:type="dxa"/>
        <w:tblInd w:w="355" w:type="dxa"/>
        <w:tblLook w:val="04A0" w:firstRow="1" w:lastRow="0" w:firstColumn="1" w:lastColumn="0" w:noHBand="0" w:noVBand="1"/>
      </w:tblPr>
      <w:tblGrid>
        <w:gridCol w:w="901"/>
        <w:gridCol w:w="1322"/>
        <w:gridCol w:w="1827"/>
        <w:gridCol w:w="1170"/>
        <w:gridCol w:w="1350"/>
        <w:gridCol w:w="2632"/>
      </w:tblGrid>
      <w:tr w:rsidR="00FF7A25" w:rsidRPr="00D97277" w:rsidTr="00EF6788">
        <w:trPr>
          <w:trHeight w:val="504"/>
        </w:trPr>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bookmarkStart w:id="0" w:name="RANGE!A1:F26"/>
            <w:r w:rsidRPr="00944B06">
              <w:rPr>
                <w:rFonts w:ascii="Times New Roman" w:hAnsi="Times New Roman"/>
              </w:rPr>
              <w:t>License #</w:t>
            </w:r>
            <w:bookmarkEnd w:id="0"/>
          </w:p>
        </w:tc>
        <w:tc>
          <w:tcPr>
            <w:tcW w:w="132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First Name</w:t>
            </w:r>
          </w:p>
        </w:tc>
        <w:tc>
          <w:tcPr>
            <w:tcW w:w="182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Last Name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License Status</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License Expires</w:t>
            </w:r>
          </w:p>
        </w:tc>
        <w:tc>
          <w:tcPr>
            <w:tcW w:w="263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Comments</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0288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Robert</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Dyson</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9/7/2016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1338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Marc</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Eilers</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10/5/2016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1298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Sean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Folan</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9/13/2016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1348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Daniel</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Gundy</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11/2/2016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1329</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Brandon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Hinson</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9/7/2016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1439</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Toshiro</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Hirano</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10/4/2016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1240</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Laura</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McAdams</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10/6/2016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0895</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Chad</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Moeller</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Active</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10/6/2016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1233</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Anna</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Montt</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10/5/2016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1440</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JoAnn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Murray</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10/4/2016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1234</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Rachel</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Purcell</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9/8/2016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1241</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Sara</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Richards</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10/6/2016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1441</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Meagan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Semore</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11/2/2016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1351</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Gavin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Serene</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11/2/2016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1345</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Nicholas</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Stein</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10/5/2016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0648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Jacob</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Tafoya</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0038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Scott</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Takao</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0809</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Bradley</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Tedder</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10/1/2016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1445</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Joseph</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Trujillo</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1044</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Kyle</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Utne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11/3/2016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0387</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Tamara</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Valovich</w:t>
            </w:r>
            <w:proofErr w:type="spellEnd"/>
            <w:r w:rsidRPr="00944B06">
              <w:rPr>
                <w:rFonts w:ascii="Times New Roman" w:hAnsi="Times New Roman"/>
              </w:rPr>
              <w:t xml:space="preserve"> </w:t>
            </w:r>
            <w:proofErr w:type="spellStart"/>
            <w:r w:rsidRPr="00944B06">
              <w:rPr>
                <w:rFonts w:ascii="Times New Roman" w:hAnsi="Times New Roman"/>
              </w:rPr>
              <w:t>Mcleod</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0978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Chad</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Walker</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0813</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Renee</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Williams</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Active</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0218</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Ryan</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Wolff</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r w:rsidR="00FF7A25" w:rsidRPr="00D97277" w:rsidTr="00EF6788">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lastRenderedPageBreak/>
              <w:t>0145</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Hal</w:t>
            </w:r>
          </w:p>
        </w:tc>
        <w:tc>
          <w:tcPr>
            <w:tcW w:w="1827"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Wyatt</w:t>
            </w:r>
          </w:p>
        </w:tc>
        <w:tc>
          <w:tcPr>
            <w:tcW w:w="117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Ready</w:t>
            </w:r>
          </w:p>
        </w:tc>
        <w:tc>
          <w:tcPr>
            <w:tcW w:w="135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11/1/2016</w:t>
            </w:r>
          </w:p>
        </w:tc>
        <w:tc>
          <w:tcPr>
            <w:tcW w:w="263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 </w:t>
            </w:r>
          </w:p>
        </w:tc>
      </w:tr>
    </w:tbl>
    <w:p w:rsidR="006B6159" w:rsidRDefault="006B6159" w:rsidP="006B6159">
      <w:pPr>
        <w:spacing w:before="120" w:after="120" w:line="240" w:lineRule="auto"/>
        <w:ind w:left="360"/>
        <w:rPr>
          <w:rFonts w:ascii="Times New Roman" w:hAnsi="Times New Roman"/>
        </w:rPr>
      </w:pPr>
      <w:r>
        <w:rPr>
          <w:rFonts w:ascii="Times New Roman" w:hAnsi="Times New Roman"/>
        </w:rPr>
        <w:t>Mr. Peterson moved the Board approve the 25 renewal applications not requiring Board review.  Mr. Baughman seconded the motion.  The motion passed 4-0.</w:t>
      </w:r>
    </w:p>
    <w:p w:rsidR="00FF7A25" w:rsidRPr="006515C4" w:rsidRDefault="00FF7A25" w:rsidP="00FF7A25">
      <w:pPr>
        <w:pStyle w:val="ListParagraph"/>
        <w:rPr>
          <w:rFonts w:ascii="Times New Roman" w:hAnsi="Times New Roman"/>
        </w:rPr>
      </w:pPr>
    </w:p>
    <w:p w:rsidR="00FF7A25" w:rsidRDefault="00FF7A25" w:rsidP="00FF7A25">
      <w:pPr>
        <w:pStyle w:val="ListParagraph"/>
        <w:numPr>
          <w:ilvl w:val="1"/>
          <w:numId w:val="33"/>
        </w:numPr>
        <w:spacing w:after="120" w:line="240" w:lineRule="auto"/>
        <w:contextualSpacing w:val="0"/>
        <w:rPr>
          <w:rFonts w:ascii="Times New Roman" w:hAnsi="Times New Roman"/>
        </w:rPr>
      </w:pPr>
      <w:r>
        <w:rPr>
          <w:rFonts w:ascii="Times New Roman" w:hAnsi="Times New Roman"/>
        </w:rPr>
        <w:t>Renewal Applications – Board Review (3)</w:t>
      </w:r>
    </w:p>
    <w:tbl>
      <w:tblPr>
        <w:tblW w:w="9094" w:type="dxa"/>
        <w:tblInd w:w="355" w:type="dxa"/>
        <w:tblLook w:val="04A0" w:firstRow="1" w:lastRow="0" w:firstColumn="1" w:lastColumn="0" w:noHBand="0" w:noVBand="1"/>
      </w:tblPr>
      <w:tblGrid>
        <w:gridCol w:w="901"/>
        <w:gridCol w:w="1322"/>
        <w:gridCol w:w="1710"/>
        <w:gridCol w:w="1072"/>
        <w:gridCol w:w="1080"/>
        <w:gridCol w:w="3150"/>
      </w:tblGrid>
      <w:tr w:rsidR="00FF7A25" w:rsidRPr="00D97277" w:rsidTr="00D06FE7">
        <w:trPr>
          <w:trHeight w:val="504"/>
        </w:trPr>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License #</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First Name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Last Name</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License Status</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License Expires</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944B06" w:rsidRDefault="00FF7A25" w:rsidP="00EF6788">
            <w:pPr>
              <w:spacing w:after="0" w:line="240" w:lineRule="auto"/>
              <w:jc w:val="center"/>
              <w:rPr>
                <w:rFonts w:ascii="Times New Roman" w:hAnsi="Times New Roman"/>
              </w:rPr>
            </w:pPr>
            <w:r w:rsidRPr="00944B06">
              <w:rPr>
                <w:rFonts w:ascii="Times New Roman" w:hAnsi="Times New Roman"/>
              </w:rPr>
              <w:t>Comments</w:t>
            </w:r>
          </w:p>
        </w:tc>
      </w:tr>
      <w:tr w:rsidR="00FF7A25" w:rsidRPr="00944B06" w:rsidTr="00D06FE7">
        <w:trPr>
          <w:trHeight w:val="252"/>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0152</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Jerry</w:t>
            </w:r>
          </w:p>
        </w:tc>
        <w:tc>
          <w:tcPr>
            <w:tcW w:w="171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Cross</w:t>
            </w:r>
          </w:p>
        </w:tc>
        <w:tc>
          <w:tcPr>
            <w:tcW w:w="994"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Closed</w:t>
            </w:r>
          </w:p>
        </w:tc>
        <w:tc>
          <w:tcPr>
            <w:tcW w:w="108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2/1/2016</w:t>
            </w:r>
          </w:p>
        </w:tc>
        <w:tc>
          <w:tcPr>
            <w:tcW w:w="315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Board Review - Reinstate</w:t>
            </w:r>
          </w:p>
        </w:tc>
      </w:tr>
      <w:tr w:rsidR="00FF7A25" w:rsidRPr="00944B06" w:rsidTr="00D06FE7">
        <w:trPr>
          <w:trHeight w:val="252"/>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0830</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Stanley</w:t>
            </w:r>
          </w:p>
        </w:tc>
        <w:tc>
          <w:tcPr>
            <w:tcW w:w="171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Johnston</w:t>
            </w:r>
          </w:p>
        </w:tc>
        <w:tc>
          <w:tcPr>
            <w:tcW w:w="994"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Probation</w:t>
            </w:r>
          </w:p>
        </w:tc>
        <w:tc>
          <w:tcPr>
            <w:tcW w:w="108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7/6/2016</w:t>
            </w:r>
          </w:p>
        </w:tc>
        <w:tc>
          <w:tcPr>
            <w:tcW w:w="315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Board Review - Reinstate</w:t>
            </w:r>
          </w:p>
        </w:tc>
      </w:tr>
      <w:tr w:rsidR="00FF7A25" w:rsidRPr="00944B06" w:rsidTr="00D06FE7">
        <w:trPr>
          <w:trHeight w:val="252"/>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0586</w:t>
            </w:r>
          </w:p>
        </w:tc>
        <w:tc>
          <w:tcPr>
            <w:tcW w:w="1322"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Mark</w:t>
            </w:r>
          </w:p>
        </w:tc>
        <w:tc>
          <w:tcPr>
            <w:tcW w:w="171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proofErr w:type="spellStart"/>
            <w:r w:rsidRPr="00944B06">
              <w:rPr>
                <w:rFonts w:ascii="Times New Roman" w:hAnsi="Times New Roman"/>
              </w:rPr>
              <w:t>Kyger</w:t>
            </w:r>
            <w:proofErr w:type="spellEnd"/>
          </w:p>
        </w:tc>
        <w:tc>
          <w:tcPr>
            <w:tcW w:w="994"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Closed</w:t>
            </w:r>
          </w:p>
        </w:tc>
        <w:tc>
          <w:tcPr>
            <w:tcW w:w="1080" w:type="dxa"/>
            <w:tcBorders>
              <w:top w:val="nil"/>
              <w:left w:val="nil"/>
              <w:bottom w:val="single" w:sz="4" w:space="0" w:color="auto"/>
              <w:right w:val="single" w:sz="4" w:space="0" w:color="auto"/>
            </w:tcBorders>
            <w:shd w:val="clear" w:color="auto" w:fill="auto"/>
            <w:noWrap/>
            <w:vAlign w:val="center"/>
            <w:hideMark/>
          </w:tcPr>
          <w:p w:rsidR="00FF7A25" w:rsidRPr="00944B06" w:rsidRDefault="00FF7A25" w:rsidP="00EF6788">
            <w:pPr>
              <w:spacing w:after="0" w:line="240" w:lineRule="auto"/>
              <w:jc w:val="right"/>
              <w:rPr>
                <w:rFonts w:ascii="Times New Roman" w:hAnsi="Times New Roman"/>
              </w:rPr>
            </w:pPr>
            <w:r w:rsidRPr="00944B06">
              <w:rPr>
                <w:rFonts w:ascii="Times New Roman" w:hAnsi="Times New Roman"/>
              </w:rPr>
              <w:t>6/1/2014</w:t>
            </w:r>
          </w:p>
        </w:tc>
        <w:tc>
          <w:tcPr>
            <w:tcW w:w="3150" w:type="dxa"/>
            <w:tcBorders>
              <w:top w:val="nil"/>
              <w:left w:val="nil"/>
              <w:bottom w:val="single" w:sz="4" w:space="0" w:color="auto"/>
              <w:right w:val="single" w:sz="4" w:space="0" w:color="auto"/>
            </w:tcBorders>
            <w:shd w:val="clear" w:color="auto" w:fill="auto"/>
            <w:noWrap/>
            <w:vAlign w:val="bottom"/>
            <w:hideMark/>
          </w:tcPr>
          <w:p w:rsidR="00FF7A25" w:rsidRPr="00944B06" w:rsidRDefault="00FF7A25" w:rsidP="00EF6788">
            <w:pPr>
              <w:spacing w:after="0" w:line="240" w:lineRule="auto"/>
              <w:rPr>
                <w:rFonts w:ascii="Times New Roman" w:hAnsi="Times New Roman"/>
              </w:rPr>
            </w:pPr>
            <w:r w:rsidRPr="00944B06">
              <w:rPr>
                <w:rFonts w:ascii="Times New Roman" w:hAnsi="Times New Roman"/>
              </w:rPr>
              <w:t>Board Review - Reinstate</w:t>
            </w:r>
          </w:p>
        </w:tc>
      </w:tr>
    </w:tbl>
    <w:p w:rsidR="00FF7A25" w:rsidRDefault="00FF7A25" w:rsidP="00FF7A25">
      <w:pPr>
        <w:pStyle w:val="ListParagraph"/>
        <w:ind w:left="360"/>
        <w:rPr>
          <w:rFonts w:ascii="Times New Roman" w:hAnsi="Times New Roman"/>
        </w:rPr>
      </w:pPr>
    </w:p>
    <w:p w:rsidR="00B04EEF" w:rsidRPr="00B04EEF" w:rsidRDefault="00B04EEF" w:rsidP="00FF7A25">
      <w:pPr>
        <w:pStyle w:val="ListParagraph"/>
        <w:ind w:left="360"/>
        <w:rPr>
          <w:rFonts w:ascii="Times New Roman" w:hAnsi="Times New Roman"/>
          <w:u w:val="single"/>
        </w:rPr>
      </w:pPr>
      <w:r w:rsidRPr="00B04EEF">
        <w:rPr>
          <w:rFonts w:ascii="Times New Roman" w:hAnsi="Times New Roman"/>
          <w:u w:val="single"/>
        </w:rPr>
        <w:t>Jerry Cross</w:t>
      </w:r>
    </w:p>
    <w:p w:rsidR="00B04EEF" w:rsidRDefault="00B04EEF" w:rsidP="00B85DE0">
      <w:pPr>
        <w:pStyle w:val="ListParagraph"/>
        <w:spacing w:line="240" w:lineRule="auto"/>
        <w:ind w:left="360"/>
        <w:rPr>
          <w:rFonts w:ascii="Times New Roman" w:hAnsi="Times New Roman"/>
        </w:rPr>
      </w:pPr>
      <w:r>
        <w:rPr>
          <w:rFonts w:ascii="Times New Roman" w:hAnsi="Times New Roman"/>
        </w:rPr>
        <w:t>The review of Mr. Cross’ reinstatement was tabled until Board staff could verify Mr. Cross was BOC certified or had completed the required hours of continuing education for the time he was not licensed.</w:t>
      </w:r>
    </w:p>
    <w:p w:rsidR="00B04EEF" w:rsidRDefault="00B04EEF" w:rsidP="00FF7A25">
      <w:pPr>
        <w:pStyle w:val="ListParagraph"/>
        <w:ind w:left="360"/>
        <w:rPr>
          <w:rFonts w:ascii="Times New Roman" w:hAnsi="Times New Roman"/>
        </w:rPr>
      </w:pPr>
    </w:p>
    <w:p w:rsidR="006D5C6C" w:rsidRPr="006D5C6C" w:rsidRDefault="006D5C6C" w:rsidP="00FF7A25">
      <w:pPr>
        <w:pStyle w:val="ListParagraph"/>
        <w:ind w:left="360"/>
        <w:rPr>
          <w:rFonts w:ascii="Times New Roman" w:hAnsi="Times New Roman"/>
          <w:u w:val="single"/>
        </w:rPr>
      </w:pPr>
      <w:r w:rsidRPr="006D5C6C">
        <w:rPr>
          <w:rFonts w:ascii="Times New Roman" w:hAnsi="Times New Roman"/>
          <w:u w:val="single"/>
        </w:rPr>
        <w:t>Stanley Johnston</w:t>
      </w:r>
    </w:p>
    <w:p w:rsidR="006D5C6C" w:rsidRDefault="006D5C6C" w:rsidP="00B85DE0">
      <w:pPr>
        <w:pStyle w:val="ListParagraph"/>
        <w:spacing w:before="120" w:after="0" w:line="240" w:lineRule="auto"/>
        <w:ind w:left="360"/>
        <w:contextualSpacing w:val="0"/>
        <w:rPr>
          <w:rFonts w:ascii="Times New Roman" w:hAnsi="Times New Roman"/>
        </w:rPr>
      </w:pPr>
      <w:r>
        <w:rPr>
          <w:rFonts w:ascii="Times New Roman" w:hAnsi="Times New Roman"/>
        </w:rPr>
        <w:t>The Board discussed the sequence of events in Mr. Johnston’s application for reinstatement.  Mr. Johnston was called and placed on the speakerphone to answer Board member questions.</w:t>
      </w:r>
      <w:r w:rsidR="00C3401A">
        <w:rPr>
          <w:rFonts w:ascii="Times New Roman" w:hAnsi="Times New Roman"/>
        </w:rPr>
        <w:t xml:space="preserve">  Mr. Peterson asked Mr. Johnston if he practiced athletic training between 8/10/16 and the present.  Mr. Johnston stated that he was </w:t>
      </w:r>
      <w:r w:rsidR="00F21147">
        <w:rPr>
          <w:rFonts w:ascii="Times New Roman" w:hAnsi="Times New Roman"/>
        </w:rPr>
        <w:t xml:space="preserve">working </w:t>
      </w:r>
      <w:r w:rsidR="00C3401A">
        <w:rPr>
          <w:rFonts w:ascii="Times New Roman" w:hAnsi="Times New Roman"/>
        </w:rPr>
        <w:t>at Embry Riddle, but had not practiced athletic training.  Instead, he provided support.  Mr. Peterson asked Mr. Johnston what his tasks were at Embry Riddle between 8/4/16 and 8/10/16.  Mr. Johnston replied that he was getting ready for the upcoming season.</w:t>
      </w:r>
    </w:p>
    <w:p w:rsidR="00B85DE0" w:rsidRDefault="00B85DE0" w:rsidP="00B85DE0">
      <w:pPr>
        <w:pStyle w:val="ListParagraph"/>
        <w:spacing w:before="120" w:after="0" w:line="240" w:lineRule="auto"/>
        <w:ind w:left="360"/>
        <w:contextualSpacing w:val="0"/>
        <w:rPr>
          <w:rFonts w:ascii="Times New Roman" w:hAnsi="Times New Roman"/>
        </w:rPr>
      </w:pPr>
      <w:r>
        <w:rPr>
          <w:rFonts w:ascii="Times New Roman" w:hAnsi="Times New Roman"/>
        </w:rPr>
        <w:t xml:space="preserve">Mr. Freas asked Mr. Johnston if he had </w:t>
      </w:r>
      <w:r w:rsidR="00F21147">
        <w:rPr>
          <w:rFonts w:ascii="Times New Roman" w:hAnsi="Times New Roman"/>
        </w:rPr>
        <w:t>any ideas why he was not receiving</w:t>
      </w:r>
      <w:r>
        <w:rPr>
          <w:rFonts w:ascii="Times New Roman" w:hAnsi="Times New Roman"/>
        </w:rPr>
        <w:t xml:space="preserve"> the mail sent from the Board office.  Mr. Johnston stated that his residence does not have a regular mail carrier.  Mr. Freas asked Mr. Johnston if he recently received a certified letter from the Board.  Mr. Johnston replied that he had.  Mr. Freas asked if he signed for the letter, to which Mr. Johnston responded, “No.”  Mr. Freas asked why he did not sign for the letter.  Mr. Johnston replied that it was because he wasn’t home.  Mr. Freas asked Mr. Johnston how he knew we had sent him a certified letter.  Mr. Johnston responded that he received a card stating that he received certified mail and needed to pick it up but didn’t. </w:t>
      </w:r>
    </w:p>
    <w:p w:rsidR="00B85DE0" w:rsidRDefault="00B85DE0" w:rsidP="00B85DE0">
      <w:pPr>
        <w:pStyle w:val="ListParagraph"/>
        <w:spacing w:before="120" w:after="0" w:line="240" w:lineRule="auto"/>
        <w:ind w:left="360"/>
        <w:contextualSpacing w:val="0"/>
        <w:rPr>
          <w:rFonts w:ascii="Times New Roman" w:hAnsi="Times New Roman"/>
        </w:rPr>
      </w:pPr>
      <w:r>
        <w:rPr>
          <w:rFonts w:ascii="Times New Roman" w:hAnsi="Times New Roman"/>
        </w:rPr>
        <w:t>Mr. Freas asked Mr. Johnston if it would be more reliable to have mail from the Board office sent to his place of employment.  Mr. Johnston said that it would.  Mr. Freas asked Mr. Johnston to contact the Board office to change is address in the system as it requires a written request.  Mr. Johnston agreed to make the change.</w:t>
      </w:r>
    </w:p>
    <w:p w:rsidR="002C7292" w:rsidRDefault="002C7292" w:rsidP="00B85DE0">
      <w:pPr>
        <w:pStyle w:val="ListParagraph"/>
        <w:spacing w:before="120" w:after="0" w:line="240" w:lineRule="auto"/>
        <w:ind w:left="360"/>
        <w:contextualSpacing w:val="0"/>
        <w:rPr>
          <w:rFonts w:ascii="Times New Roman" w:hAnsi="Times New Roman"/>
        </w:rPr>
      </w:pPr>
      <w:r>
        <w:rPr>
          <w:rFonts w:ascii="Times New Roman" w:hAnsi="Times New Roman"/>
        </w:rPr>
        <w:t>Mr. Peterson moved the Board to approve Mr. Johnston’s reinstatement.  Mr. Baughman suggested add</w:t>
      </w:r>
      <w:r w:rsidR="00E53196">
        <w:rPr>
          <w:rFonts w:ascii="Times New Roman" w:hAnsi="Times New Roman"/>
        </w:rPr>
        <w:t>ing</w:t>
      </w:r>
      <w:r>
        <w:rPr>
          <w:rFonts w:ascii="Times New Roman" w:hAnsi="Times New Roman"/>
        </w:rPr>
        <w:t xml:space="preserve"> a confidential advisory letter to the motion.  Mr. Baughman retracted the suggestion.  Mr. Baughman seconded Mr. Peterson’s original motion.  The motion passed 3-1.</w:t>
      </w:r>
    </w:p>
    <w:p w:rsidR="002C7292" w:rsidRDefault="002C7292" w:rsidP="002C7292">
      <w:pPr>
        <w:pStyle w:val="ListParagraph"/>
        <w:spacing w:after="0" w:line="240" w:lineRule="auto"/>
        <w:ind w:left="360"/>
        <w:contextualSpacing w:val="0"/>
        <w:rPr>
          <w:rFonts w:ascii="Times New Roman" w:hAnsi="Times New Roman"/>
        </w:rPr>
      </w:pPr>
    </w:p>
    <w:tbl>
      <w:tblPr>
        <w:tblStyle w:val="TableGrid"/>
        <w:tblW w:w="0" w:type="auto"/>
        <w:tblInd w:w="360" w:type="dxa"/>
        <w:tblLook w:val="04A0" w:firstRow="1" w:lastRow="0" w:firstColumn="1" w:lastColumn="0" w:noHBand="0" w:noVBand="1"/>
      </w:tblPr>
      <w:tblGrid>
        <w:gridCol w:w="1612"/>
        <w:gridCol w:w="1757"/>
        <w:gridCol w:w="1856"/>
        <w:gridCol w:w="1926"/>
        <w:gridCol w:w="1839"/>
      </w:tblGrid>
      <w:tr w:rsidR="002C7292" w:rsidTr="002C7292">
        <w:tc>
          <w:tcPr>
            <w:tcW w:w="1612" w:type="dxa"/>
          </w:tcPr>
          <w:p w:rsidR="002C7292" w:rsidRDefault="002C7292" w:rsidP="002C7292">
            <w:pPr>
              <w:pStyle w:val="ListParagraph"/>
              <w:ind w:left="0"/>
              <w:contextualSpacing w:val="0"/>
              <w:rPr>
                <w:rFonts w:ascii="Times New Roman" w:hAnsi="Times New Roman"/>
              </w:rPr>
            </w:pPr>
          </w:p>
        </w:tc>
        <w:tc>
          <w:tcPr>
            <w:tcW w:w="1757" w:type="dxa"/>
          </w:tcPr>
          <w:p w:rsidR="002C7292" w:rsidRDefault="002C7292" w:rsidP="002C7292">
            <w:pPr>
              <w:pStyle w:val="ListParagraph"/>
              <w:ind w:left="0"/>
              <w:contextualSpacing w:val="0"/>
              <w:rPr>
                <w:rFonts w:ascii="Times New Roman" w:hAnsi="Times New Roman"/>
              </w:rPr>
            </w:pPr>
            <w:r>
              <w:rPr>
                <w:rFonts w:ascii="Times New Roman" w:hAnsi="Times New Roman"/>
              </w:rPr>
              <w:t>Eric Freas</w:t>
            </w:r>
          </w:p>
        </w:tc>
        <w:tc>
          <w:tcPr>
            <w:tcW w:w="1856" w:type="dxa"/>
          </w:tcPr>
          <w:p w:rsidR="002C7292" w:rsidRDefault="002C7292" w:rsidP="002C7292">
            <w:pPr>
              <w:pStyle w:val="ListParagraph"/>
              <w:ind w:left="0"/>
              <w:contextualSpacing w:val="0"/>
              <w:rPr>
                <w:rFonts w:ascii="Times New Roman" w:hAnsi="Times New Roman"/>
              </w:rPr>
            </w:pPr>
            <w:r>
              <w:rPr>
                <w:rFonts w:ascii="Times New Roman" w:hAnsi="Times New Roman"/>
              </w:rPr>
              <w:t>Bart Peterson</w:t>
            </w:r>
          </w:p>
        </w:tc>
        <w:tc>
          <w:tcPr>
            <w:tcW w:w="1926" w:type="dxa"/>
          </w:tcPr>
          <w:p w:rsidR="002C7292" w:rsidRDefault="002C7292" w:rsidP="002C7292">
            <w:pPr>
              <w:pStyle w:val="ListParagraph"/>
              <w:ind w:left="0"/>
              <w:contextualSpacing w:val="0"/>
              <w:rPr>
                <w:rFonts w:ascii="Times New Roman" w:hAnsi="Times New Roman"/>
              </w:rPr>
            </w:pPr>
            <w:r>
              <w:rPr>
                <w:rFonts w:ascii="Times New Roman" w:hAnsi="Times New Roman"/>
              </w:rPr>
              <w:t>Charles Baughman</w:t>
            </w:r>
          </w:p>
        </w:tc>
        <w:tc>
          <w:tcPr>
            <w:tcW w:w="1839" w:type="dxa"/>
          </w:tcPr>
          <w:p w:rsidR="002C7292" w:rsidRDefault="002C7292" w:rsidP="002C7292">
            <w:pPr>
              <w:pStyle w:val="ListParagraph"/>
              <w:ind w:left="0"/>
              <w:contextualSpacing w:val="0"/>
              <w:rPr>
                <w:rFonts w:ascii="Times New Roman" w:hAnsi="Times New Roman"/>
              </w:rPr>
            </w:pPr>
            <w:r>
              <w:rPr>
                <w:rFonts w:ascii="Times New Roman" w:hAnsi="Times New Roman"/>
              </w:rPr>
              <w:t>Jennifer Fadeley</w:t>
            </w:r>
          </w:p>
        </w:tc>
      </w:tr>
      <w:tr w:rsidR="002C7292" w:rsidTr="002C7292">
        <w:tc>
          <w:tcPr>
            <w:tcW w:w="1612" w:type="dxa"/>
          </w:tcPr>
          <w:p w:rsidR="002C7292" w:rsidRDefault="002C7292" w:rsidP="002C7292">
            <w:pPr>
              <w:pStyle w:val="ListParagraph"/>
              <w:ind w:left="0"/>
              <w:contextualSpacing w:val="0"/>
              <w:rPr>
                <w:rFonts w:ascii="Times New Roman" w:hAnsi="Times New Roman"/>
              </w:rPr>
            </w:pPr>
            <w:r>
              <w:rPr>
                <w:rFonts w:ascii="Times New Roman" w:hAnsi="Times New Roman"/>
              </w:rPr>
              <w:t>Yay</w:t>
            </w:r>
          </w:p>
        </w:tc>
        <w:tc>
          <w:tcPr>
            <w:tcW w:w="1757" w:type="dxa"/>
          </w:tcPr>
          <w:p w:rsidR="002C7292" w:rsidRDefault="002C7292" w:rsidP="002C7292">
            <w:pPr>
              <w:pStyle w:val="ListParagraph"/>
              <w:ind w:left="0"/>
              <w:contextualSpacing w:val="0"/>
              <w:jc w:val="center"/>
              <w:rPr>
                <w:rFonts w:ascii="Times New Roman" w:hAnsi="Times New Roman"/>
              </w:rPr>
            </w:pPr>
            <w:r>
              <w:rPr>
                <w:rFonts w:ascii="Times New Roman" w:hAnsi="Times New Roman"/>
              </w:rPr>
              <w:t>X</w:t>
            </w:r>
          </w:p>
        </w:tc>
        <w:tc>
          <w:tcPr>
            <w:tcW w:w="1856" w:type="dxa"/>
          </w:tcPr>
          <w:p w:rsidR="002C7292" w:rsidRDefault="002C7292" w:rsidP="002C7292">
            <w:pPr>
              <w:pStyle w:val="ListParagraph"/>
              <w:ind w:left="0"/>
              <w:contextualSpacing w:val="0"/>
              <w:jc w:val="center"/>
              <w:rPr>
                <w:rFonts w:ascii="Times New Roman" w:hAnsi="Times New Roman"/>
              </w:rPr>
            </w:pPr>
            <w:r>
              <w:rPr>
                <w:rFonts w:ascii="Times New Roman" w:hAnsi="Times New Roman"/>
              </w:rPr>
              <w:t>X</w:t>
            </w:r>
          </w:p>
        </w:tc>
        <w:tc>
          <w:tcPr>
            <w:tcW w:w="1926" w:type="dxa"/>
          </w:tcPr>
          <w:p w:rsidR="002C7292" w:rsidRDefault="002C7292" w:rsidP="002C7292">
            <w:pPr>
              <w:pStyle w:val="ListParagraph"/>
              <w:ind w:left="0"/>
              <w:contextualSpacing w:val="0"/>
              <w:jc w:val="center"/>
              <w:rPr>
                <w:rFonts w:ascii="Times New Roman" w:hAnsi="Times New Roman"/>
              </w:rPr>
            </w:pPr>
            <w:r>
              <w:rPr>
                <w:rFonts w:ascii="Times New Roman" w:hAnsi="Times New Roman"/>
              </w:rPr>
              <w:t>X</w:t>
            </w:r>
          </w:p>
        </w:tc>
        <w:tc>
          <w:tcPr>
            <w:tcW w:w="1839" w:type="dxa"/>
          </w:tcPr>
          <w:p w:rsidR="002C7292" w:rsidRDefault="002C7292" w:rsidP="002C7292">
            <w:pPr>
              <w:pStyle w:val="ListParagraph"/>
              <w:ind w:left="0"/>
              <w:contextualSpacing w:val="0"/>
              <w:jc w:val="center"/>
              <w:rPr>
                <w:rFonts w:ascii="Times New Roman" w:hAnsi="Times New Roman"/>
              </w:rPr>
            </w:pPr>
          </w:p>
        </w:tc>
      </w:tr>
      <w:tr w:rsidR="002C7292" w:rsidTr="002C7292">
        <w:tc>
          <w:tcPr>
            <w:tcW w:w="1612" w:type="dxa"/>
          </w:tcPr>
          <w:p w:rsidR="002C7292" w:rsidRDefault="002C7292" w:rsidP="002C7292">
            <w:pPr>
              <w:pStyle w:val="ListParagraph"/>
              <w:ind w:left="0"/>
              <w:contextualSpacing w:val="0"/>
              <w:rPr>
                <w:rFonts w:ascii="Times New Roman" w:hAnsi="Times New Roman"/>
              </w:rPr>
            </w:pPr>
            <w:r>
              <w:rPr>
                <w:rFonts w:ascii="Times New Roman" w:hAnsi="Times New Roman"/>
              </w:rPr>
              <w:t>Nay</w:t>
            </w:r>
          </w:p>
        </w:tc>
        <w:tc>
          <w:tcPr>
            <w:tcW w:w="1757" w:type="dxa"/>
          </w:tcPr>
          <w:p w:rsidR="002C7292" w:rsidRDefault="002C7292" w:rsidP="002C7292">
            <w:pPr>
              <w:pStyle w:val="ListParagraph"/>
              <w:ind w:left="0"/>
              <w:contextualSpacing w:val="0"/>
              <w:jc w:val="center"/>
              <w:rPr>
                <w:rFonts w:ascii="Times New Roman" w:hAnsi="Times New Roman"/>
              </w:rPr>
            </w:pPr>
          </w:p>
        </w:tc>
        <w:tc>
          <w:tcPr>
            <w:tcW w:w="1856" w:type="dxa"/>
          </w:tcPr>
          <w:p w:rsidR="002C7292" w:rsidRDefault="002C7292" w:rsidP="002C7292">
            <w:pPr>
              <w:pStyle w:val="ListParagraph"/>
              <w:ind w:left="0"/>
              <w:contextualSpacing w:val="0"/>
              <w:jc w:val="center"/>
              <w:rPr>
                <w:rFonts w:ascii="Times New Roman" w:hAnsi="Times New Roman"/>
              </w:rPr>
            </w:pPr>
          </w:p>
        </w:tc>
        <w:tc>
          <w:tcPr>
            <w:tcW w:w="1926" w:type="dxa"/>
          </w:tcPr>
          <w:p w:rsidR="002C7292" w:rsidRDefault="002C7292" w:rsidP="002C7292">
            <w:pPr>
              <w:pStyle w:val="ListParagraph"/>
              <w:ind w:left="0"/>
              <w:contextualSpacing w:val="0"/>
              <w:jc w:val="center"/>
              <w:rPr>
                <w:rFonts w:ascii="Times New Roman" w:hAnsi="Times New Roman"/>
              </w:rPr>
            </w:pPr>
          </w:p>
        </w:tc>
        <w:tc>
          <w:tcPr>
            <w:tcW w:w="1839" w:type="dxa"/>
          </w:tcPr>
          <w:p w:rsidR="002C7292" w:rsidRDefault="002C7292" w:rsidP="002C7292">
            <w:pPr>
              <w:pStyle w:val="ListParagraph"/>
              <w:ind w:left="0"/>
              <w:contextualSpacing w:val="0"/>
              <w:jc w:val="center"/>
              <w:rPr>
                <w:rFonts w:ascii="Times New Roman" w:hAnsi="Times New Roman"/>
              </w:rPr>
            </w:pPr>
            <w:r>
              <w:rPr>
                <w:rFonts w:ascii="Times New Roman" w:hAnsi="Times New Roman"/>
              </w:rPr>
              <w:t>X</w:t>
            </w:r>
          </w:p>
        </w:tc>
      </w:tr>
      <w:tr w:rsidR="002C7292" w:rsidTr="002C7292">
        <w:tc>
          <w:tcPr>
            <w:tcW w:w="1612" w:type="dxa"/>
          </w:tcPr>
          <w:p w:rsidR="002C7292" w:rsidRDefault="002C7292" w:rsidP="002C7292">
            <w:pPr>
              <w:pStyle w:val="ListParagraph"/>
              <w:ind w:left="0"/>
              <w:contextualSpacing w:val="0"/>
              <w:rPr>
                <w:rFonts w:ascii="Times New Roman" w:hAnsi="Times New Roman"/>
              </w:rPr>
            </w:pPr>
            <w:r>
              <w:rPr>
                <w:rFonts w:ascii="Times New Roman" w:hAnsi="Times New Roman"/>
              </w:rPr>
              <w:t>Recused</w:t>
            </w:r>
          </w:p>
        </w:tc>
        <w:tc>
          <w:tcPr>
            <w:tcW w:w="1757" w:type="dxa"/>
          </w:tcPr>
          <w:p w:rsidR="002C7292" w:rsidRDefault="002C7292" w:rsidP="002C7292">
            <w:pPr>
              <w:pStyle w:val="ListParagraph"/>
              <w:ind w:left="0"/>
              <w:contextualSpacing w:val="0"/>
              <w:jc w:val="center"/>
              <w:rPr>
                <w:rFonts w:ascii="Times New Roman" w:hAnsi="Times New Roman"/>
              </w:rPr>
            </w:pPr>
          </w:p>
        </w:tc>
        <w:tc>
          <w:tcPr>
            <w:tcW w:w="1856" w:type="dxa"/>
          </w:tcPr>
          <w:p w:rsidR="002C7292" w:rsidRDefault="002C7292" w:rsidP="002C7292">
            <w:pPr>
              <w:pStyle w:val="ListParagraph"/>
              <w:ind w:left="0"/>
              <w:contextualSpacing w:val="0"/>
              <w:jc w:val="center"/>
              <w:rPr>
                <w:rFonts w:ascii="Times New Roman" w:hAnsi="Times New Roman"/>
              </w:rPr>
            </w:pPr>
          </w:p>
        </w:tc>
        <w:tc>
          <w:tcPr>
            <w:tcW w:w="1926" w:type="dxa"/>
          </w:tcPr>
          <w:p w:rsidR="002C7292" w:rsidRDefault="002C7292" w:rsidP="002C7292">
            <w:pPr>
              <w:pStyle w:val="ListParagraph"/>
              <w:ind w:left="0"/>
              <w:contextualSpacing w:val="0"/>
              <w:jc w:val="center"/>
              <w:rPr>
                <w:rFonts w:ascii="Times New Roman" w:hAnsi="Times New Roman"/>
              </w:rPr>
            </w:pPr>
          </w:p>
        </w:tc>
        <w:tc>
          <w:tcPr>
            <w:tcW w:w="1839" w:type="dxa"/>
          </w:tcPr>
          <w:p w:rsidR="002C7292" w:rsidRDefault="002C7292" w:rsidP="002C7292">
            <w:pPr>
              <w:pStyle w:val="ListParagraph"/>
              <w:ind w:left="0"/>
              <w:contextualSpacing w:val="0"/>
              <w:jc w:val="center"/>
              <w:rPr>
                <w:rFonts w:ascii="Times New Roman" w:hAnsi="Times New Roman"/>
              </w:rPr>
            </w:pPr>
          </w:p>
        </w:tc>
      </w:tr>
      <w:tr w:rsidR="002C7292" w:rsidTr="002C7292">
        <w:tc>
          <w:tcPr>
            <w:tcW w:w="1612" w:type="dxa"/>
          </w:tcPr>
          <w:p w:rsidR="002C7292" w:rsidRDefault="002C7292" w:rsidP="002C7292">
            <w:pPr>
              <w:pStyle w:val="ListParagraph"/>
              <w:ind w:left="0"/>
              <w:contextualSpacing w:val="0"/>
              <w:rPr>
                <w:rFonts w:ascii="Times New Roman" w:hAnsi="Times New Roman"/>
              </w:rPr>
            </w:pPr>
            <w:r>
              <w:rPr>
                <w:rFonts w:ascii="Times New Roman" w:hAnsi="Times New Roman"/>
              </w:rPr>
              <w:t>Abstained</w:t>
            </w:r>
          </w:p>
        </w:tc>
        <w:tc>
          <w:tcPr>
            <w:tcW w:w="1757" w:type="dxa"/>
          </w:tcPr>
          <w:p w:rsidR="002C7292" w:rsidRDefault="002C7292" w:rsidP="002C7292">
            <w:pPr>
              <w:pStyle w:val="ListParagraph"/>
              <w:ind w:left="0"/>
              <w:contextualSpacing w:val="0"/>
              <w:jc w:val="center"/>
              <w:rPr>
                <w:rFonts w:ascii="Times New Roman" w:hAnsi="Times New Roman"/>
              </w:rPr>
            </w:pPr>
          </w:p>
        </w:tc>
        <w:tc>
          <w:tcPr>
            <w:tcW w:w="1856" w:type="dxa"/>
          </w:tcPr>
          <w:p w:rsidR="002C7292" w:rsidRDefault="002C7292" w:rsidP="002C7292">
            <w:pPr>
              <w:pStyle w:val="ListParagraph"/>
              <w:ind w:left="0"/>
              <w:contextualSpacing w:val="0"/>
              <w:jc w:val="center"/>
              <w:rPr>
                <w:rFonts w:ascii="Times New Roman" w:hAnsi="Times New Roman"/>
              </w:rPr>
            </w:pPr>
          </w:p>
        </w:tc>
        <w:tc>
          <w:tcPr>
            <w:tcW w:w="1926" w:type="dxa"/>
          </w:tcPr>
          <w:p w:rsidR="002C7292" w:rsidRDefault="002C7292" w:rsidP="002C7292">
            <w:pPr>
              <w:pStyle w:val="ListParagraph"/>
              <w:ind w:left="0"/>
              <w:contextualSpacing w:val="0"/>
              <w:jc w:val="center"/>
              <w:rPr>
                <w:rFonts w:ascii="Times New Roman" w:hAnsi="Times New Roman"/>
              </w:rPr>
            </w:pPr>
          </w:p>
        </w:tc>
        <w:tc>
          <w:tcPr>
            <w:tcW w:w="1839" w:type="dxa"/>
          </w:tcPr>
          <w:p w:rsidR="002C7292" w:rsidRDefault="002C7292" w:rsidP="002C7292">
            <w:pPr>
              <w:pStyle w:val="ListParagraph"/>
              <w:ind w:left="0"/>
              <w:contextualSpacing w:val="0"/>
              <w:jc w:val="center"/>
              <w:rPr>
                <w:rFonts w:ascii="Times New Roman" w:hAnsi="Times New Roman"/>
              </w:rPr>
            </w:pPr>
          </w:p>
        </w:tc>
      </w:tr>
    </w:tbl>
    <w:p w:rsidR="002C7292" w:rsidRPr="00B82F46" w:rsidRDefault="00B82F46" w:rsidP="00B85DE0">
      <w:pPr>
        <w:pStyle w:val="ListParagraph"/>
        <w:spacing w:before="120" w:after="0" w:line="240" w:lineRule="auto"/>
        <w:ind w:left="360"/>
        <w:contextualSpacing w:val="0"/>
        <w:rPr>
          <w:rFonts w:ascii="Times New Roman" w:hAnsi="Times New Roman"/>
          <w:u w:val="single"/>
        </w:rPr>
      </w:pPr>
      <w:r w:rsidRPr="00B82F46">
        <w:rPr>
          <w:rFonts w:ascii="Times New Roman" w:hAnsi="Times New Roman"/>
          <w:u w:val="single"/>
        </w:rPr>
        <w:t xml:space="preserve">Mark </w:t>
      </w:r>
      <w:proofErr w:type="spellStart"/>
      <w:r w:rsidRPr="00B82F46">
        <w:rPr>
          <w:rFonts w:ascii="Times New Roman" w:hAnsi="Times New Roman"/>
          <w:u w:val="single"/>
        </w:rPr>
        <w:t>Kyger</w:t>
      </w:r>
      <w:proofErr w:type="spellEnd"/>
    </w:p>
    <w:p w:rsidR="00B82F46" w:rsidRDefault="0032076D" w:rsidP="00B85DE0">
      <w:pPr>
        <w:pStyle w:val="ListParagraph"/>
        <w:spacing w:before="120" w:after="0" w:line="240" w:lineRule="auto"/>
        <w:ind w:left="360"/>
        <w:contextualSpacing w:val="0"/>
        <w:rPr>
          <w:rFonts w:ascii="Times New Roman" w:hAnsi="Times New Roman"/>
        </w:rPr>
      </w:pPr>
      <w:r>
        <w:rPr>
          <w:rFonts w:ascii="Times New Roman" w:hAnsi="Times New Roman"/>
        </w:rPr>
        <w:lastRenderedPageBreak/>
        <w:t xml:space="preserve">Ms. Whiteford stated that Mr. </w:t>
      </w:r>
      <w:proofErr w:type="spellStart"/>
      <w:r>
        <w:rPr>
          <w:rFonts w:ascii="Times New Roman" w:hAnsi="Times New Roman"/>
        </w:rPr>
        <w:t>Kyger’s</w:t>
      </w:r>
      <w:proofErr w:type="spellEnd"/>
      <w:r>
        <w:rPr>
          <w:rFonts w:ascii="Times New Roman" w:hAnsi="Times New Roman"/>
        </w:rPr>
        <w:t xml:space="preserve"> license expired on 6/1/16 and his renewal application was received on 9/6/16, including his statement and all fees.  She also stated that she verified Mr. </w:t>
      </w:r>
      <w:proofErr w:type="spellStart"/>
      <w:r>
        <w:rPr>
          <w:rFonts w:ascii="Times New Roman" w:hAnsi="Times New Roman"/>
        </w:rPr>
        <w:t>Kyger</w:t>
      </w:r>
      <w:proofErr w:type="spellEnd"/>
      <w:r>
        <w:rPr>
          <w:rFonts w:ascii="Times New Roman" w:hAnsi="Times New Roman"/>
        </w:rPr>
        <w:t xml:space="preserve"> was licensed in Minnesota during the time his Arizona license was expired.</w:t>
      </w:r>
    </w:p>
    <w:p w:rsidR="0032076D" w:rsidRDefault="0032076D" w:rsidP="00B85DE0">
      <w:pPr>
        <w:pStyle w:val="ListParagraph"/>
        <w:spacing w:before="120" w:after="0" w:line="240" w:lineRule="auto"/>
        <w:ind w:left="360"/>
        <w:contextualSpacing w:val="0"/>
        <w:rPr>
          <w:rFonts w:ascii="Times New Roman" w:hAnsi="Times New Roman"/>
        </w:rPr>
      </w:pPr>
      <w:r>
        <w:rPr>
          <w:rFonts w:ascii="Times New Roman" w:hAnsi="Times New Roman"/>
        </w:rPr>
        <w:t xml:space="preserve">Mr. Baughman moved the Board approve the reinstatement of Mr. </w:t>
      </w:r>
      <w:proofErr w:type="spellStart"/>
      <w:r>
        <w:rPr>
          <w:rFonts w:ascii="Times New Roman" w:hAnsi="Times New Roman"/>
        </w:rPr>
        <w:t>Kyger’s</w:t>
      </w:r>
      <w:proofErr w:type="spellEnd"/>
      <w:r>
        <w:rPr>
          <w:rFonts w:ascii="Times New Roman" w:hAnsi="Times New Roman"/>
        </w:rPr>
        <w:t xml:space="preserve"> license.  Mr. Peterson seconded the motion.  The motion passed 4-0.</w:t>
      </w:r>
    </w:p>
    <w:p w:rsidR="00B04EEF" w:rsidRDefault="00B04EEF" w:rsidP="00FF7A25">
      <w:pPr>
        <w:pStyle w:val="ListParagraph"/>
        <w:ind w:left="360"/>
        <w:rPr>
          <w:rFonts w:ascii="Times New Roman" w:hAnsi="Times New Roman"/>
        </w:rPr>
      </w:pPr>
    </w:p>
    <w:p w:rsidR="00FF7A25" w:rsidRPr="00D97277" w:rsidRDefault="00FF7A25" w:rsidP="00FF7A25">
      <w:pPr>
        <w:pStyle w:val="ListParagraph"/>
        <w:numPr>
          <w:ilvl w:val="1"/>
          <w:numId w:val="33"/>
        </w:numPr>
        <w:spacing w:after="120" w:line="240" w:lineRule="auto"/>
        <w:contextualSpacing w:val="0"/>
        <w:rPr>
          <w:rFonts w:ascii="Times New Roman" w:hAnsi="Times New Roman"/>
        </w:rPr>
      </w:pPr>
      <w:r w:rsidRPr="00D97277">
        <w:rPr>
          <w:rFonts w:ascii="Times New Roman" w:hAnsi="Times New Roman"/>
        </w:rPr>
        <w:t>Incomplete Initial Applications: (Missing Documents)</w:t>
      </w:r>
    </w:p>
    <w:tbl>
      <w:tblPr>
        <w:tblW w:w="9270" w:type="dxa"/>
        <w:tblInd w:w="355" w:type="dxa"/>
        <w:tblLayout w:type="fixed"/>
        <w:tblLook w:val="04A0" w:firstRow="1" w:lastRow="0" w:firstColumn="1" w:lastColumn="0" w:noHBand="0" w:noVBand="1"/>
      </w:tblPr>
      <w:tblGrid>
        <w:gridCol w:w="1157"/>
        <w:gridCol w:w="1183"/>
        <w:gridCol w:w="1260"/>
        <w:gridCol w:w="5670"/>
      </w:tblGrid>
      <w:tr w:rsidR="00FF7A25" w:rsidRPr="00D97277" w:rsidTr="00D06FE7">
        <w:trPr>
          <w:trHeight w:val="504"/>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First Name</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bookmarkStart w:id="1" w:name="RANGE!B1:D3"/>
            <w:r w:rsidRPr="00D97277">
              <w:rPr>
                <w:rFonts w:ascii="Times New Roman" w:hAnsi="Times New Roman"/>
              </w:rPr>
              <w:t>Last Name</w:t>
            </w:r>
            <w:bookmarkEnd w:id="1"/>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Deficiency Ltr Sent</w:t>
            </w:r>
          </w:p>
        </w:tc>
        <w:tc>
          <w:tcPr>
            <w:tcW w:w="56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Comments</w:t>
            </w:r>
          </w:p>
        </w:tc>
      </w:tr>
      <w:tr w:rsidR="00FF7A25" w:rsidRPr="00D97277" w:rsidTr="00D06FE7">
        <w:trPr>
          <w:trHeight w:val="252"/>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Chelsea</w:t>
            </w:r>
          </w:p>
        </w:tc>
        <w:tc>
          <w:tcPr>
            <w:tcW w:w="118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Falconer</w:t>
            </w:r>
          </w:p>
        </w:tc>
        <w:tc>
          <w:tcPr>
            <w:tcW w:w="1260" w:type="dxa"/>
            <w:tcBorders>
              <w:top w:val="nil"/>
              <w:left w:val="nil"/>
              <w:bottom w:val="single" w:sz="4" w:space="0" w:color="auto"/>
              <w:right w:val="single" w:sz="4" w:space="0" w:color="auto"/>
            </w:tcBorders>
            <w:shd w:val="clear" w:color="auto" w:fill="auto"/>
            <w:noWrap/>
            <w:vAlign w:val="center"/>
            <w:hideMark/>
          </w:tcPr>
          <w:p w:rsidR="00FF7A25" w:rsidRPr="00D97277" w:rsidRDefault="00FF7A25" w:rsidP="00EF6788">
            <w:pPr>
              <w:spacing w:after="0" w:line="240" w:lineRule="auto"/>
              <w:jc w:val="right"/>
              <w:rPr>
                <w:rFonts w:ascii="Times New Roman" w:hAnsi="Times New Roman"/>
              </w:rPr>
            </w:pPr>
            <w:r w:rsidRPr="00D97277">
              <w:rPr>
                <w:rFonts w:ascii="Times New Roman" w:hAnsi="Times New Roman"/>
              </w:rPr>
              <w:t>9/13/2016</w:t>
            </w:r>
          </w:p>
        </w:tc>
        <w:tc>
          <w:tcPr>
            <w:tcW w:w="5670"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Need BOC cert. &amp; license verification from IL</w:t>
            </w:r>
          </w:p>
        </w:tc>
      </w:tr>
      <w:tr w:rsidR="00FF7A25" w:rsidRPr="00D97277" w:rsidTr="00D06FE7">
        <w:trPr>
          <w:trHeight w:val="252"/>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Richard</w:t>
            </w:r>
          </w:p>
        </w:tc>
        <w:tc>
          <w:tcPr>
            <w:tcW w:w="118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Gill</w:t>
            </w:r>
          </w:p>
        </w:tc>
        <w:tc>
          <w:tcPr>
            <w:tcW w:w="1260" w:type="dxa"/>
            <w:tcBorders>
              <w:top w:val="nil"/>
              <w:left w:val="nil"/>
              <w:bottom w:val="single" w:sz="4" w:space="0" w:color="auto"/>
              <w:right w:val="single" w:sz="4" w:space="0" w:color="auto"/>
            </w:tcBorders>
            <w:shd w:val="clear" w:color="auto" w:fill="auto"/>
            <w:noWrap/>
            <w:vAlign w:val="center"/>
            <w:hideMark/>
          </w:tcPr>
          <w:p w:rsidR="00FF7A25" w:rsidRPr="00D97277" w:rsidRDefault="00FF7A25" w:rsidP="00EF6788">
            <w:pPr>
              <w:spacing w:after="0" w:line="240" w:lineRule="auto"/>
              <w:jc w:val="right"/>
              <w:rPr>
                <w:rFonts w:ascii="Times New Roman" w:hAnsi="Times New Roman"/>
              </w:rPr>
            </w:pPr>
            <w:r w:rsidRPr="00D97277">
              <w:rPr>
                <w:rFonts w:ascii="Times New Roman" w:hAnsi="Times New Roman"/>
              </w:rPr>
              <w:t>9/28/2016</w:t>
            </w:r>
          </w:p>
        </w:tc>
        <w:tc>
          <w:tcPr>
            <w:tcW w:w="5670"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Need license verification from VA and letter stating whether or not practicing.</w:t>
            </w:r>
          </w:p>
        </w:tc>
      </w:tr>
    </w:tbl>
    <w:p w:rsidR="00FF7A25" w:rsidRPr="00EA4A28" w:rsidRDefault="00FF7A25" w:rsidP="00FF7A25">
      <w:pPr>
        <w:rPr>
          <w:rFonts w:ascii="Times New Roman" w:hAnsi="Times New Roman"/>
        </w:rPr>
      </w:pPr>
    </w:p>
    <w:p w:rsidR="00FF7A25" w:rsidRPr="00D97277" w:rsidRDefault="00FF7A25" w:rsidP="00FF7A25">
      <w:pPr>
        <w:pStyle w:val="ListParagraph"/>
        <w:numPr>
          <w:ilvl w:val="1"/>
          <w:numId w:val="33"/>
        </w:numPr>
        <w:spacing w:after="120" w:line="240" w:lineRule="auto"/>
        <w:contextualSpacing w:val="0"/>
        <w:rPr>
          <w:rFonts w:ascii="Times New Roman" w:hAnsi="Times New Roman"/>
        </w:rPr>
      </w:pPr>
      <w:r w:rsidRPr="00D97277">
        <w:rPr>
          <w:rFonts w:ascii="Times New Roman" w:hAnsi="Times New Roman"/>
        </w:rPr>
        <w:t>Incomplete Renewal Applications: (Missing Documents)</w:t>
      </w:r>
    </w:p>
    <w:tbl>
      <w:tblPr>
        <w:tblW w:w="9360" w:type="dxa"/>
        <w:tblInd w:w="355" w:type="dxa"/>
        <w:tblLook w:val="04A0" w:firstRow="1" w:lastRow="0" w:firstColumn="1" w:lastColumn="0" w:noHBand="0" w:noVBand="1"/>
      </w:tblPr>
      <w:tblGrid>
        <w:gridCol w:w="901"/>
        <w:gridCol w:w="1250"/>
        <w:gridCol w:w="913"/>
        <w:gridCol w:w="803"/>
        <w:gridCol w:w="999"/>
        <w:gridCol w:w="1181"/>
        <w:gridCol w:w="3313"/>
      </w:tblGrid>
      <w:tr w:rsidR="00FF7A25" w:rsidRPr="00D97277" w:rsidTr="00D06FE7">
        <w:trPr>
          <w:trHeight w:val="504"/>
        </w:trPr>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bookmarkStart w:id="2" w:name="RANGE!A1:G3"/>
            <w:r w:rsidRPr="00D97277">
              <w:rPr>
                <w:rFonts w:ascii="Times New Roman" w:hAnsi="Times New Roman"/>
              </w:rPr>
              <w:t xml:space="preserve">License </w:t>
            </w:r>
            <w:bookmarkEnd w:id="2"/>
            <w:r>
              <w:rPr>
                <w:rFonts w:ascii="Times New Roman" w:hAnsi="Times New Roman"/>
              </w:rPr>
              <w:t>#</w:t>
            </w:r>
          </w:p>
        </w:tc>
        <w:tc>
          <w:tcPr>
            <w:tcW w:w="12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First Name</w:t>
            </w:r>
          </w:p>
        </w:tc>
        <w:tc>
          <w:tcPr>
            <w:tcW w:w="91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Last Name</w:t>
            </w:r>
          </w:p>
        </w:tc>
        <w:tc>
          <w:tcPr>
            <w:tcW w:w="8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Status</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License Expires</w:t>
            </w:r>
          </w:p>
        </w:tc>
        <w:tc>
          <w:tcPr>
            <w:tcW w:w="11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jc w:val="center"/>
              <w:rPr>
                <w:rFonts w:ascii="Times New Roman" w:hAnsi="Times New Roman"/>
              </w:rPr>
            </w:pPr>
            <w:r w:rsidRPr="00D97277">
              <w:rPr>
                <w:rFonts w:ascii="Times New Roman" w:hAnsi="Times New Roman"/>
              </w:rPr>
              <w:t>Deficiency Ltr Sent</w:t>
            </w:r>
          </w:p>
        </w:tc>
        <w:tc>
          <w:tcPr>
            <w:tcW w:w="331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Comments</w:t>
            </w:r>
          </w:p>
        </w:tc>
      </w:tr>
      <w:tr w:rsidR="00FF7A25" w:rsidRPr="00D97277" w:rsidTr="00D06FE7">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0281</w:t>
            </w:r>
          </w:p>
        </w:tc>
        <w:tc>
          <w:tcPr>
            <w:tcW w:w="1250"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Ricardo</w:t>
            </w:r>
          </w:p>
        </w:tc>
        <w:tc>
          <w:tcPr>
            <w:tcW w:w="91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Moreno</w:t>
            </w:r>
          </w:p>
        </w:tc>
        <w:tc>
          <w:tcPr>
            <w:tcW w:w="80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Active</w:t>
            </w:r>
          </w:p>
        </w:tc>
        <w:tc>
          <w:tcPr>
            <w:tcW w:w="999"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7/1/2016</w:t>
            </w:r>
          </w:p>
        </w:tc>
        <w:tc>
          <w:tcPr>
            <w:tcW w:w="1181"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7/11/2016</w:t>
            </w:r>
          </w:p>
        </w:tc>
        <w:tc>
          <w:tcPr>
            <w:tcW w:w="331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Need Reinstatement Fee/F/</w:t>
            </w:r>
            <w:proofErr w:type="gramStart"/>
            <w:r w:rsidRPr="00D97277">
              <w:rPr>
                <w:rFonts w:ascii="Times New Roman" w:hAnsi="Times New Roman"/>
              </w:rPr>
              <w:t>P(</w:t>
            </w:r>
            <w:proofErr w:type="gramEnd"/>
            <w:r w:rsidRPr="00D97277">
              <w:rPr>
                <w:rFonts w:ascii="Times New Roman" w:hAnsi="Times New Roman"/>
              </w:rPr>
              <w:t>fee). Statement if practiced.</w:t>
            </w:r>
          </w:p>
        </w:tc>
      </w:tr>
      <w:tr w:rsidR="00FF7A25" w:rsidRPr="00D97277" w:rsidTr="00D06FE7">
        <w:trPr>
          <w:trHeight w:val="252"/>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1090</w:t>
            </w:r>
          </w:p>
        </w:tc>
        <w:tc>
          <w:tcPr>
            <w:tcW w:w="1250"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David</w:t>
            </w:r>
          </w:p>
        </w:tc>
        <w:tc>
          <w:tcPr>
            <w:tcW w:w="91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Smith</w:t>
            </w:r>
          </w:p>
        </w:tc>
        <w:tc>
          <w:tcPr>
            <w:tcW w:w="80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Active</w:t>
            </w:r>
          </w:p>
        </w:tc>
        <w:tc>
          <w:tcPr>
            <w:tcW w:w="999"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9/1/2016</w:t>
            </w:r>
          </w:p>
        </w:tc>
        <w:tc>
          <w:tcPr>
            <w:tcW w:w="1181"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8/26/2016</w:t>
            </w:r>
          </w:p>
        </w:tc>
        <w:tc>
          <w:tcPr>
            <w:tcW w:w="3313" w:type="dxa"/>
            <w:tcBorders>
              <w:top w:val="nil"/>
              <w:left w:val="nil"/>
              <w:bottom w:val="single" w:sz="4" w:space="0" w:color="auto"/>
              <w:right w:val="single" w:sz="4" w:space="0" w:color="auto"/>
            </w:tcBorders>
            <w:shd w:val="clear" w:color="auto" w:fill="auto"/>
            <w:noWrap/>
            <w:vAlign w:val="bottom"/>
            <w:hideMark/>
          </w:tcPr>
          <w:p w:rsidR="00FF7A25" w:rsidRPr="00D97277" w:rsidRDefault="00FF7A25" w:rsidP="00EF6788">
            <w:pPr>
              <w:spacing w:after="0" w:line="240" w:lineRule="auto"/>
              <w:rPr>
                <w:rFonts w:ascii="Times New Roman" w:hAnsi="Times New Roman"/>
              </w:rPr>
            </w:pPr>
            <w:r w:rsidRPr="00D97277">
              <w:rPr>
                <w:rFonts w:ascii="Times New Roman" w:hAnsi="Times New Roman"/>
              </w:rPr>
              <w:t>Page 3 incomplete returned for completion.</w:t>
            </w:r>
          </w:p>
        </w:tc>
      </w:tr>
    </w:tbl>
    <w:p w:rsidR="00270063" w:rsidRDefault="00270063" w:rsidP="00270063">
      <w:pPr>
        <w:pStyle w:val="ListParagraph"/>
        <w:spacing w:before="120" w:after="0" w:line="240" w:lineRule="auto"/>
        <w:ind w:left="360"/>
        <w:contextualSpacing w:val="0"/>
        <w:rPr>
          <w:rFonts w:ascii="Times New Roman" w:hAnsi="Times New Roman"/>
        </w:rPr>
      </w:pPr>
      <w:r>
        <w:rPr>
          <w:rFonts w:ascii="Times New Roman" w:hAnsi="Times New Roman"/>
        </w:rPr>
        <w:t>Mr. Freas asked Ms. Whiteford if there were any issues with the incomplete applications listed in item 6(e) and 6(f).  Ms. Whiteford stated that the only possible issue is that Mr. Moreno’s license expired on 7/1/16</w:t>
      </w:r>
      <w:r w:rsidR="00712255">
        <w:rPr>
          <w:rFonts w:ascii="Times New Roman" w:hAnsi="Times New Roman"/>
        </w:rPr>
        <w:t>.  The Board directed staff to contact Mr. Moreno to remind him that his application is not complete.</w:t>
      </w:r>
    </w:p>
    <w:p w:rsidR="00270063" w:rsidRPr="006515C4" w:rsidRDefault="00270063" w:rsidP="00FF7A25">
      <w:pPr>
        <w:rPr>
          <w:rFonts w:ascii="Times New Roman" w:hAnsi="Times New Roman"/>
        </w:rPr>
      </w:pPr>
    </w:p>
    <w:p w:rsidR="00FF7A25" w:rsidRPr="00EB6DA7" w:rsidRDefault="00FF7A25" w:rsidP="00FF7A25">
      <w:pPr>
        <w:pStyle w:val="ListParagraph"/>
        <w:numPr>
          <w:ilvl w:val="0"/>
          <w:numId w:val="33"/>
        </w:numPr>
        <w:spacing w:after="0" w:line="240" w:lineRule="auto"/>
        <w:rPr>
          <w:rFonts w:ascii="Times New Roman" w:hAnsi="Times New Roman"/>
          <w:b/>
        </w:rPr>
      </w:pPr>
      <w:r w:rsidRPr="00EB6DA7">
        <w:rPr>
          <w:rFonts w:ascii="Times New Roman" w:hAnsi="Times New Roman"/>
          <w:b/>
        </w:rPr>
        <w:t>REVIEW, DISCUSSION</w:t>
      </w:r>
      <w:r>
        <w:rPr>
          <w:rFonts w:ascii="Times New Roman" w:hAnsi="Times New Roman"/>
          <w:b/>
        </w:rPr>
        <w:t>,</w:t>
      </w:r>
      <w:r w:rsidRPr="00EB6DA7">
        <w:rPr>
          <w:rFonts w:ascii="Times New Roman" w:hAnsi="Times New Roman"/>
          <w:b/>
        </w:rPr>
        <w:t xml:space="preserve"> AND POSSIBLE ACTION – BOARD BUSINESS AND REPORTS</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 xml:space="preserve">Executive Director’s Report – </w:t>
      </w:r>
      <w:r w:rsidR="006D52B7">
        <w:rPr>
          <w:rFonts w:ascii="Times New Roman" w:hAnsi="Times New Roman"/>
        </w:rPr>
        <w:t xml:space="preserve">Ms. Whiteford provided an update on the following items. </w:t>
      </w:r>
      <w:r>
        <w:rPr>
          <w:rFonts w:ascii="Times New Roman" w:hAnsi="Times New Roman"/>
        </w:rPr>
        <w:t xml:space="preserve">No </w:t>
      </w:r>
      <w:r w:rsidR="006D52B7">
        <w:rPr>
          <w:rFonts w:ascii="Times New Roman" w:hAnsi="Times New Roman"/>
        </w:rPr>
        <w:t>a</w:t>
      </w:r>
      <w:r>
        <w:rPr>
          <w:rFonts w:ascii="Times New Roman" w:hAnsi="Times New Roman"/>
        </w:rPr>
        <w:t xml:space="preserve">ction </w:t>
      </w:r>
      <w:r w:rsidR="006D52B7">
        <w:rPr>
          <w:rFonts w:ascii="Times New Roman" w:hAnsi="Times New Roman"/>
        </w:rPr>
        <w:t>was r</w:t>
      </w:r>
      <w:r>
        <w:rPr>
          <w:rFonts w:ascii="Times New Roman" w:hAnsi="Times New Roman"/>
        </w:rPr>
        <w:t>equired</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sidRPr="00AB35F9">
        <w:rPr>
          <w:rFonts w:ascii="Times New Roman" w:hAnsi="Times New Roman"/>
        </w:rPr>
        <w:t xml:space="preserve">Financial Report </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sidRPr="00AB35F9">
        <w:rPr>
          <w:rFonts w:ascii="Times New Roman" w:hAnsi="Times New Roman"/>
        </w:rPr>
        <w:t xml:space="preserve">Review Recent Board Staff Activities </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Administrative Project Status</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Policies and Procedures</w:t>
      </w:r>
      <w:r w:rsidR="00A37AB9">
        <w:rPr>
          <w:rFonts w:ascii="Times New Roman" w:hAnsi="Times New Roman"/>
        </w:rPr>
        <w:t xml:space="preserve"> – No update.</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Board Automation</w:t>
      </w:r>
      <w:r w:rsidR="00A37AB9">
        <w:rPr>
          <w:rFonts w:ascii="Times New Roman" w:hAnsi="Times New Roman"/>
        </w:rPr>
        <w:t xml:space="preserve"> – No update.</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Mandatory Board Member Training</w:t>
      </w:r>
      <w:r w:rsidR="00A37AB9">
        <w:rPr>
          <w:rFonts w:ascii="Times New Roman" w:hAnsi="Times New Roman"/>
        </w:rPr>
        <w:t xml:space="preserve"> – No update.</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Check Scanning and Remote Deposit</w:t>
      </w:r>
      <w:r w:rsidR="00A37AB9">
        <w:rPr>
          <w:rFonts w:ascii="Times New Roman" w:hAnsi="Times New Roman"/>
        </w:rPr>
        <w:t xml:space="preserve"> – No update.</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Five Year Rule Review</w:t>
      </w:r>
      <w:r w:rsidR="00A37AB9">
        <w:rPr>
          <w:rFonts w:ascii="Times New Roman" w:hAnsi="Times New Roman"/>
        </w:rPr>
        <w:t xml:space="preserve"> – Ms. Whiteford reported that the Five Year Rule Review Report is schedule to be discussed at GRRC’s study session on 10/25/16 and at the 11/01/16 GRRC regular council meeting.</w:t>
      </w:r>
    </w:p>
    <w:p w:rsidR="00FF7A25" w:rsidRDefault="00FF7A25" w:rsidP="00D31BB7">
      <w:pPr>
        <w:pStyle w:val="ListParagraph"/>
        <w:numPr>
          <w:ilvl w:val="2"/>
          <w:numId w:val="33"/>
        </w:numPr>
        <w:spacing w:before="120" w:after="0" w:line="240" w:lineRule="auto"/>
        <w:contextualSpacing w:val="0"/>
        <w:rPr>
          <w:rFonts w:ascii="Times New Roman" w:hAnsi="Times New Roman"/>
        </w:rPr>
      </w:pPr>
      <w:r>
        <w:rPr>
          <w:rFonts w:ascii="Times New Roman" w:hAnsi="Times New Roman"/>
        </w:rPr>
        <w:t>Fiscal Year 2018 Budget</w:t>
      </w:r>
      <w:r w:rsidR="00A37AB9">
        <w:rPr>
          <w:rFonts w:ascii="Times New Roman" w:hAnsi="Times New Roman"/>
        </w:rPr>
        <w:t xml:space="preserve"> – No update</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Possible Changes to Deficiency Letter Verbiage</w:t>
      </w:r>
    </w:p>
    <w:p w:rsidR="00D06FE7" w:rsidRDefault="00D06FE7" w:rsidP="00D31BB7">
      <w:pPr>
        <w:pStyle w:val="ListParagraph"/>
        <w:spacing w:before="120" w:after="0" w:line="240" w:lineRule="auto"/>
        <w:contextualSpacing w:val="0"/>
        <w:rPr>
          <w:rFonts w:ascii="Times New Roman" w:hAnsi="Times New Roman"/>
        </w:rPr>
      </w:pPr>
      <w:r>
        <w:rPr>
          <w:rFonts w:ascii="Times New Roman" w:hAnsi="Times New Roman"/>
        </w:rPr>
        <w:lastRenderedPageBreak/>
        <w:t>Mr. Freas moved the Board go into executive session to obtain legal advice.  Ms. Fadeley seconded the motion.  The motion passed 4-0.  The Board left regular session at 10:29.</w:t>
      </w:r>
    </w:p>
    <w:p w:rsidR="00D06FE7" w:rsidRDefault="00D06FE7" w:rsidP="00D31BB7">
      <w:pPr>
        <w:pStyle w:val="ListParagraph"/>
        <w:spacing w:before="120" w:after="0" w:line="240" w:lineRule="auto"/>
        <w:contextualSpacing w:val="0"/>
        <w:rPr>
          <w:rFonts w:ascii="Times New Roman" w:hAnsi="Times New Roman"/>
        </w:rPr>
      </w:pPr>
      <w:r>
        <w:rPr>
          <w:rFonts w:ascii="Times New Roman" w:hAnsi="Times New Roman"/>
        </w:rPr>
        <w:t xml:space="preserve">Upon returning to regular session at 10:36, Mr. Freas directed Ms. Whiteford to pursue adding a rule that would allow the Board to require a statement from the </w:t>
      </w:r>
      <w:r w:rsidR="00E53196">
        <w:rPr>
          <w:rFonts w:ascii="Times New Roman" w:hAnsi="Times New Roman"/>
        </w:rPr>
        <w:t xml:space="preserve">reinstating </w:t>
      </w:r>
      <w:r>
        <w:rPr>
          <w:rFonts w:ascii="Times New Roman" w:hAnsi="Times New Roman"/>
        </w:rPr>
        <w:t>applicant’s employer as to whether the applicant practiced while the license was expired.</w:t>
      </w:r>
    </w:p>
    <w:p w:rsidR="00FF7A25" w:rsidRDefault="00FF7A25" w:rsidP="00D31BB7">
      <w:pPr>
        <w:pStyle w:val="ListParagraph"/>
        <w:numPr>
          <w:ilvl w:val="1"/>
          <w:numId w:val="33"/>
        </w:numPr>
        <w:spacing w:before="120" w:after="0" w:line="240" w:lineRule="auto"/>
        <w:contextualSpacing w:val="0"/>
        <w:rPr>
          <w:rFonts w:ascii="Times New Roman" w:hAnsi="Times New Roman"/>
        </w:rPr>
      </w:pPr>
      <w:r>
        <w:rPr>
          <w:rFonts w:ascii="Times New Roman" w:hAnsi="Times New Roman"/>
        </w:rPr>
        <w:t>Possible Move of Staff Office to 1740 W. Adams</w:t>
      </w:r>
      <w:r w:rsidR="00935F89">
        <w:rPr>
          <w:rFonts w:ascii="Times New Roman" w:hAnsi="Times New Roman"/>
        </w:rPr>
        <w:t xml:space="preserve"> – Ms. Whiteford informed the Board that the Arizona Department of Administration is studying the possibility of moving a majority of the health regulatory Board offices to 1740 W. Adams.</w:t>
      </w:r>
    </w:p>
    <w:p w:rsidR="00FF7A25" w:rsidRDefault="00FF7A25" w:rsidP="00FF7A25">
      <w:pPr>
        <w:pStyle w:val="ListParagraph"/>
        <w:rPr>
          <w:rFonts w:ascii="Times New Roman" w:hAnsi="Times New Roman"/>
        </w:rPr>
      </w:pPr>
    </w:p>
    <w:p w:rsidR="00FF7A25" w:rsidRDefault="00FF7A25" w:rsidP="00FF7A25">
      <w:pPr>
        <w:pStyle w:val="ListParagraph"/>
        <w:numPr>
          <w:ilvl w:val="0"/>
          <w:numId w:val="33"/>
        </w:numPr>
        <w:spacing w:after="0" w:line="240" w:lineRule="auto"/>
        <w:rPr>
          <w:rFonts w:ascii="Times New Roman" w:hAnsi="Times New Roman"/>
          <w:b/>
        </w:rPr>
      </w:pPr>
      <w:r w:rsidRPr="00AF7451">
        <w:rPr>
          <w:rFonts w:ascii="Times New Roman" w:hAnsi="Times New Roman"/>
          <w:b/>
        </w:rPr>
        <w:t>FUTURE AGENDA ITEMS</w:t>
      </w:r>
    </w:p>
    <w:p w:rsidR="00935F89" w:rsidRPr="00935F89" w:rsidRDefault="00E53196" w:rsidP="00935F89">
      <w:pPr>
        <w:pStyle w:val="ListParagraph"/>
        <w:spacing w:after="0" w:line="240" w:lineRule="auto"/>
        <w:ind w:left="360"/>
        <w:rPr>
          <w:rFonts w:ascii="Times New Roman" w:hAnsi="Times New Roman"/>
        </w:rPr>
      </w:pPr>
      <w:r>
        <w:rPr>
          <w:rFonts w:ascii="Times New Roman" w:hAnsi="Times New Roman"/>
        </w:rPr>
        <w:t>There were no</w:t>
      </w:r>
      <w:bookmarkStart w:id="3" w:name="_GoBack"/>
      <w:bookmarkEnd w:id="3"/>
      <w:r w:rsidR="00935F89" w:rsidRPr="00935F89">
        <w:rPr>
          <w:rFonts w:ascii="Times New Roman" w:hAnsi="Times New Roman"/>
        </w:rPr>
        <w:t xml:space="preserve"> items suggested for the November agenda.</w:t>
      </w:r>
    </w:p>
    <w:p w:rsidR="00FF7A25" w:rsidRDefault="00FF7A25" w:rsidP="00FF7A25">
      <w:pPr>
        <w:pStyle w:val="ListParagraph"/>
        <w:ind w:left="360"/>
        <w:rPr>
          <w:rFonts w:ascii="Times New Roman" w:hAnsi="Times New Roman"/>
        </w:rPr>
      </w:pPr>
    </w:p>
    <w:p w:rsidR="00FF7A25" w:rsidRPr="00AF7451" w:rsidRDefault="00FF7A25" w:rsidP="00FF7A25">
      <w:pPr>
        <w:pStyle w:val="ListParagraph"/>
        <w:numPr>
          <w:ilvl w:val="0"/>
          <w:numId w:val="33"/>
        </w:numPr>
        <w:spacing w:after="0" w:line="240" w:lineRule="auto"/>
        <w:rPr>
          <w:rFonts w:ascii="Times New Roman" w:hAnsi="Times New Roman"/>
          <w:b/>
        </w:rPr>
      </w:pPr>
      <w:r w:rsidRPr="00AF7451">
        <w:rPr>
          <w:rFonts w:ascii="Times New Roman" w:hAnsi="Times New Roman"/>
          <w:b/>
        </w:rPr>
        <w:t>CALL TO THE PUBLIC</w:t>
      </w:r>
    </w:p>
    <w:p w:rsidR="00FF7A25" w:rsidRDefault="00935F89" w:rsidP="00935F89">
      <w:pPr>
        <w:ind w:firstLine="360"/>
        <w:rPr>
          <w:rFonts w:ascii="Times New Roman" w:hAnsi="Times New Roman"/>
        </w:rPr>
      </w:pPr>
      <w:r>
        <w:rPr>
          <w:rFonts w:ascii="Times New Roman" w:hAnsi="Times New Roman"/>
        </w:rPr>
        <w:t>No members of the public stepped forward to comment.</w:t>
      </w:r>
    </w:p>
    <w:p w:rsidR="00FF7A25" w:rsidRPr="00AF7451" w:rsidRDefault="00FF7A25" w:rsidP="00FF7A25">
      <w:pPr>
        <w:pStyle w:val="ListParagraph"/>
        <w:numPr>
          <w:ilvl w:val="0"/>
          <w:numId w:val="33"/>
        </w:numPr>
        <w:spacing w:after="0" w:line="240" w:lineRule="auto"/>
        <w:rPr>
          <w:rFonts w:ascii="Times New Roman" w:hAnsi="Times New Roman"/>
          <w:b/>
        </w:rPr>
      </w:pPr>
      <w:r w:rsidRPr="00AF7451">
        <w:rPr>
          <w:rFonts w:ascii="Times New Roman" w:hAnsi="Times New Roman"/>
          <w:b/>
        </w:rPr>
        <w:t>ADJOURNMENT</w:t>
      </w:r>
    </w:p>
    <w:p w:rsidR="00D142D9" w:rsidRPr="0048110E" w:rsidRDefault="00583F70" w:rsidP="00C34A64">
      <w:pPr>
        <w:pStyle w:val="ListParagraph"/>
        <w:spacing w:before="120" w:after="0" w:line="240" w:lineRule="auto"/>
        <w:ind w:left="360"/>
        <w:contextualSpacing w:val="0"/>
        <w:rPr>
          <w:rFonts w:ascii="Times New Roman" w:hAnsi="Times New Roman"/>
        </w:rPr>
      </w:pPr>
      <w:r w:rsidRPr="0048110E">
        <w:rPr>
          <w:rFonts w:ascii="Times New Roman" w:hAnsi="Times New Roman"/>
        </w:rPr>
        <w:t xml:space="preserve">Mr. </w:t>
      </w:r>
      <w:r w:rsidR="00473E48">
        <w:rPr>
          <w:rFonts w:ascii="Times New Roman" w:hAnsi="Times New Roman"/>
        </w:rPr>
        <w:t>Freas</w:t>
      </w:r>
      <w:r w:rsidR="0097543D" w:rsidRPr="0048110E">
        <w:rPr>
          <w:rFonts w:ascii="Times New Roman" w:hAnsi="Times New Roman"/>
        </w:rPr>
        <w:t xml:space="preserve"> moved the Board adjourn the meeting.</w:t>
      </w:r>
      <w:r w:rsidR="00D352C4" w:rsidRPr="0048110E">
        <w:rPr>
          <w:rFonts w:ascii="Times New Roman" w:hAnsi="Times New Roman"/>
        </w:rPr>
        <w:t xml:space="preserve"> </w:t>
      </w:r>
      <w:r w:rsidRPr="0048110E">
        <w:rPr>
          <w:rFonts w:ascii="Times New Roman" w:hAnsi="Times New Roman"/>
        </w:rPr>
        <w:t xml:space="preserve">Mr. </w:t>
      </w:r>
      <w:r w:rsidR="00935F89">
        <w:rPr>
          <w:rFonts w:ascii="Times New Roman" w:hAnsi="Times New Roman"/>
        </w:rPr>
        <w:t>Peterson</w:t>
      </w:r>
      <w:r w:rsidR="00D352C4" w:rsidRPr="0048110E">
        <w:rPr>
          <w:rFonts w:ascii="Times New Roman" w:hAnsi="Times New Roman"/>
        </w:rPr>
        <w:t xml:space="preserve"> </w:t>
      </w:r>
      <w:r w:rsidR="0097543D" w:rsidRPr="0048110E">
        <w:rPr>
          <w:rFonts w:ascii="Times New Roman" w:hAnsi="Times New Roman"/>
        </w:rPr>
        <w:t>seconded the motion.  The motion passed</w:t>
      </w:r>
      <w:r w:rsidR="00A976B8" w:rsidRPr="0048110E">
        <w:rPr>
          <w:rFonts w:ascii="Times New Roman" w:hAnsi="Times New Roman"/>
        </w:rPr>
        <w:t xml:space="preserve"> </w:t>
      </w:r>
      <w:r w:rsidR="00473E48">
        <w:rPr>
          <w:rFonts w:ascii="Times New Roman" w:hAnsi="Times New Roman"/>
        </w:rPr>
        <w:t>4</w:t>
      </w:r>
      <w:r w:rsidR="00A9634B" w:rsidRPr="0048110E">
        <w:rPr>
          <w:rFonts w:ascii="Times New Roman" w:hAnsi="Times New Roman"/>
        </w:rPr>
        <w:t xml:space="preserve">-0.  The Board meeting adjourned at </w:t>
      </w:r>
      <w:r w:rsidR="00935F89">
        <w:rPr>
          <w:rFonts w:ascii="Times New Roman" w:hAnsi="Times New Roman"/>
        </w:rPr>
        <w:t>10:40</w:t>
      </w:r>
      <w:r w:rsidR="00A9634B" w:rsidRPr="0048110E">
        <w:rPr>
          <w:rFonts w:ascii="Times New Roman" w:hAnsi="Times New Roman"/>
        </w:rPr>
        <w:t xml:space="preserve"> a.m.</w:t>
      </w:r>
      <w:r w:rsidR="00D352C4" w:rsidRPr="0048110E">
        <w:rPr>
          <w:rFonts w:ascii="Times New Roman" w:hAnsi="Times New Roman"/>
        </w:rPr>
        <w:t xml:space="preserve"> </w:t>
      </w:r>
    </w:p>
    <w:p w:rsidR="0097543D" w:rsidRDefault="0097543D">
      <w:pPr>
        <w:tabs>
          <w:tab w:val="left" w:pos="720"/>
          <w:tab w:val="left" w:pos="1170"/>
          <w:tab w:val="left" w:pos="1710"/>
          <w:tab w:val="left" w:pos="2160"/>
        </w:tabs>
        <w:spacing w:after="0" w:line="240" w:lineRule="auto"/>
        <w:ind w:left="720" w:hanging="720"/>
        <w:rPr>
          <w:rFonts w:ascii="Arial" w:eastAsia="Arial" w:hAnsi="Arial" w:cs="Arial"/>
        </w:rPr>
      </w:pPr>
    </w:p>
    <w:p w:rsidR="00583F70" w:rsidRDefault="00583F70">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Pr="00E9212E" w:rsidRDefault="001E2A9A">
      <w:pPr>
        <w:tabs>
          <w:tab w:val="left" w:pos="720"/>
          <w:tab w:val="left" w:pos="990"/>
          <w:tab w:val="left" w:pos="1170"/>
          <w:tab w:val="left" w:pos="2160"/>
          <w:tab w:val="left" w:pos="2880"/>
          <w:tab w:val="left" w:pos="3600"/>
          <w:tab w:val="left" w:pos="4320"/>
        </w:tabs>
        <w:spacing w:after="0" w:line="240" w:lineRule="auto"/>
        <w:rPr>
          <w:rFonts w:ascii="Times New Roman" w:eastAsia="Arial" w:hAnsi="Times New Roman" w:cs="Times New Roman"/>
        </w:rPr>
      </w:pPr>
      <w:r w:rsidRPr="00E9212E">
        <w:rPr>
          <w:rFonts w:ascii="Times New Roman" w:eastAsia="Arial" w:hAnsi="Times New Roman" w:cs="Times New Roman"/>
        </w:rPr>
        <w:t>Respectfully Submitted,</w:t>
      </w:r>
    </w:p>
    <w:p w:rsidR="00D142D9" w:rsidRPr="00E9212E" w:rsidRDefault="00D142D9">
      <w:pPr>
        <w:tabs>
          <w:tab w:val="left" w:pos="720"/>
          <w:tab w:val="left" w:pos="990"/>
          <w:tab w:val="left" w:pos="1170"/>
          <w:tab w:val="left" w:pos="2160"/>
          <w:tab w:val="left" w:pos="2880"/>
          <w:tab w:val="left" w:pos="3600"/>
          <w:tab w:val="left" w:pos="4320"/>
        </w:tabs>
        <w:spacing w:after="0" w:line="240" w:lineRule="auto"/>
        <w:rPr>
          <w:rFonts w:ascii="Times New Roman" w:eastAsia="Arial" w:hAnsi="Times New Roman" w:cs="Times New Roman"/>
        </w:rPr>
      </w:pPr>
    </w:p>
    <w:p w:rsidR="00D142D9" w:rsidRPr="00E9212E" w:rsidRDefault="00D142D9">
      <w:pPr>
        <w:tabs>
          <w:tab w:val="left" w:pos="720"/>
          <w:tab w:val="left" w:pos="990"/>
          <w:tab w:val="left" w:pos="1170"/>
          <w:tab w:val="left" w:pos="2160"/>
          <w:tab w:val="left" w:pos="2880"/>
          <w:tab w:val="left" w:pos="3600"/>
          <w:tab w:val="left" w:pos="4320"/>
        </w:tabs>
        <w:spacing w:after="0" w:line="240" w:lineRule="auto"/>
        <w:rPr>
          <w:rFonts w:ascii="Times New Roman" w:eastAsia="Arial" w:hAnsi="Times New Roman" w:cs="Times New Roman"/>
        </w:rPr>
      </w:pPr>
    </w:p>
    <w:p w:rsidR="00D142D9" w:rsidRPr="00E9212E" w:rsidRDefault="001E2A9A">
      <w:pPr>
        <w:tabs>
          <w:tab w:val="left" w:pos="720"/>
          <w:tab w:val="left" w:pos="990"/>
          <w:tab w:val="left" w:pos="1170"/>
          <w:tab w:val="left" w:pos="2160"/>
          <w:tab w:val="left" w:pos="2880"/>
          <w:tab w:val="left" w:pos="3600"/>
          <w:tab w:val="left" w:pos="4320"/>
        </w:tabs>
        <w:spacing w:after="0" w:line="240" w:lineRule="auto"/>
        <w:rPr>
          <w:rFonts w:ascii="Times New Roman" w:eastAsia="Arial" w:hAnsi="Times New Roman" w:cs="Times New Roman"/>
        </w:rPr>
      </w:pPr>
      <w:r w:rsidRPr="00E9212E">
        <w:rPr>
          <w:rFonts w:ascii="Times New Roman" w:eastAsia="Arial" w:hAnsi="Times New Roman" w:cs="Times New Roman"/>
        </w:rPr>
        <w:t>Karen Whiteford</w:t>
      </w:r>
    </w:p>
    <w:p w:rsidR="00D142D9" w:rsidRPr="00E9212E" w:rsidRDefault="001E2A9A">
      <w:pPr>
        <w:tabs>
          <w:tab w:val="left" w:pos="720"/>
          <w:tab w:val="left" w:pos="990"/>
          <w:tab w:val="left" w:pos="1170"/>
          <w:tab w:val="left" w:pos="2160"/>
          <w:tab w:val="left" w:pos="2880"/>
          <w:tab w:val="left" w:pos="3600"/>
          <w:tab w:val="left" w:pos="4320"/>
        </w:tabs>
        <w:spacing w:after="0" w:line="240" w:lineRule="auto"/>
        <w:rPr>
          <w:rFonts w:ascii="Times New Roman" w:eastAsia="Arial" w:hAnsi="Times New Roman" w:cs="Times New Roman"/>
        </w:rPr>
      </w:pPr>
      <w:r w:rsidRPr="00E9212E">
        <w:rPr>
          <w:rFonts w:ascii="Times New Roman" w:eastAsia="Arial" w:hAnsi="Times New Roman" w:cs="Times New Roman"/>
        </w:rPr>
        <w:t xml:space="preserve">Executive Director  </w:t>
      </w:r>
    </w:p>
    <w:sectPr w:rsidR="00D142D9" w:rsidRPr="00E9212E" w:rsidSect="00583F70">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E7" w:rsidRDefault="00D06FE7" w:rsidP="00583F70">
      <w:pPr>
        <w:spacing w:after="0" w:line="240" w:lineRule="auto"/>
      </w:pPr>
      <w:r>
        <w:separator/>
      </w:r>
    </w:p>
  </w:endnote>
  <w:endnote w:type="continuationSeparator" w:id="0">
    <w:p w:rsidR="00D06FE7" w:rsidRDefault="00D06FE7" w:rsidP="0058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B7" w:rsidRDefault="00D31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081645"/>
      <w:docPartObj>
        <w:docPartGallery w:val="Page Numbers (Bottom of Page)"/>
        <w:docPartUnique/>
      </w:docPartObj>
    </w:sdtPr>
    <w:sdtEndPr>
      <w:rPr>
        <w:noProof/>
      </w:rPr>
    </w:sdtEndPr>
    <w:sdtContent>
      <w:p w:rsidR="00D06FE7" w:rsidRDefault="00D06FE7">
        <w:pPr>
          <w:pStyle w:val="Footer"/>
          <w:jc w:val="right"/>
        </w:pPr>
        <w:r>
          <w:fldChar w:fldCharType="begin"/>
        </w:r>
        <w:r>
          <w:instrText xml:space="preserve"> PAGE   \* MERGEFORMAT </w:instrText>
        </w:r>
        <w:r>
          <w:fldChar w:fldCharType="separate"/>
        </w:r>
        <w:r w:rsidR="00E53196">
          <w:rPr>
            <w:noProof/>
          </w:rPr>
          <w:t>5</w:t>
        </w:r>
        <w:r>
          <w:rPr>
            <w:noProof/>
          </w:rPr>
          <w:fldChar w:fldCharType="end"/>
        </w:r>
      </w:p>
    </w:sdtContent>
  </w:sdt>
  <w:p w:rsidR="00D06FE7" w:rsidRDefault="00D06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B7" w:rsidRDefault="00D3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E7" w:rsidRDefault="00D06FE7" w:rsidP="00583F70">
      <w:pPr>
        <w:spacing w:after="0" w:line="240" w:lineRule="auto"/>
      </w:pPr>
      <w:r>
        <w:separator/>
      </w:r>
    </w:p>
  </w:footnote>
  <w:footnote w:type="continuationSeparator" w:id="0">
    <w:p w:rsidR="00D06FE7" w:rsidRDefault="00D06FE7" w:rsidP="0058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B7" w:rsidRDefault="00D31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440" o:spid="_x0000_s2253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7" w:rsidRPr="009C1B37" w:rsidRDefault="00D31BB7">
    <w:pPr>
      <w:pStyle w:val="Head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441" o:spid="_x0000_s2253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D06FE7">
      <w:rPr>
        <w:rFonts w:ascii="Times New Roman" w:hAnsi="Times New Roman" w:cs="Times New Roman"/>
      </w:rPr>
      <w:t>October 3</w:t>
    </w:r>
    <w:r w:rsidR="00D06FE7" w:rsidRPr="009C1B37">
      <w:rPr>
        <w:rFonts w:ascii="Times New Roman" w:hAnsi="Times New Roman" w:cs="Times New Roman"/>
      </w:rPr>
      <w:t>, 2016</w:t>
    </w:r>
  </w:p>
  <w:p w:rsidR="00D06FE7" w:rsidRPr="009C1B37" w:rsidRDefault="00D06FE7">
    <w:pPr>
      <w:pStyle w:val="Header"/>
      <w:rPr>
        <w:rFonts w:ascii="Times New Roman" w:hAnsi="Times New Roman" w:cs="Times New Roman"/>
      </w:rPr>
    </w:pPr>
    <w:r w:rsidRPr="009C1B37">
      <w:rPr>
        <w:rFonts w:ascii="Times New Roman" w:hAnsi="Times New Roman" w:cs="Times New Roman"/>
      </w:rPr>
      <w:t>Board Meeting Minutes</w:t>
    </w:r>
  </w:p>
  <w:p w:rsidR="00D06FE7" w:rsidRDefault="00D06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BB7" w:rsidRDefault="00D31B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5439" o:spid="_x0000_s2252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DEA"/>
    <w:multiLevelType w:val="multilevel"/>
    <w:tmpl w:val="6B5A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04D0B"/>
    <w:multiLevelType w:val="hybridMultilevel"/>
    <w:tmpl w:val="FB28ED2A"/>
    <w:lvl w:ilvl="0" w:tplc="4E4AD7F2">
      <w:start w:val="2"/>
      <w:numFmt w:val="bullet"/>
      <w:lvlText w:val=""/>
      <w:lvlJc w:val="left"/>
      <w:pPr>
        <w:ind w:left="792" w:hanging="360"/>
      </w:pPr>
      <w:rPr>
        <w:rFonts w:ascii="Symbol" w:eastAsia="Arial"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9EC4676"/>
    <w:multiLevelType w:val="multilevel"/>
    <w:tmpl w:val="63D208AC"/>
    <w:lvl w:ilvl="0">
      <w:start w:val="9"/>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83022"/>
    <w:multiLevelType w:val="multilevel"/>
    <w:tmpl w:val="BEE605BE"/>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D571E9"/>
    <w:multiLevelType w:val="hybridMultilevel"/>
    <w:tmpl w:val="6532C6F0"/>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E73C1"/>
    <w:multiLevelType w:val="multilevel"/>
    <w:tmpl w:val="113C9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539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D057B9"/>
    <w:multiLevelType w:val="multilevel"/>
    <w:tmpl w:val="17FA19E6"/>
    <w:lvl w:ilvl="0">
      <w:start w:val="7"/>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C36BF4"/>
    <w:multiLevelType w:val="multilevel"/>
    <w:tmpl w:val="5944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5579F1"/>
    <w:multiLevelType w:val="multilevel"/>
    <w:tmpl w:val="1708E7C0"/>
    <w:lvl w:ilvl="0">
      <w:start w:val="2"/>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9204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D11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710859"/>
    <w:multiLevelType w:val="hybridMultilevel"/>
    <w:tmpl w:val="B930F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22D4"/>
    <w:multiLevelType w:val="hybridMultilevel"/>
    <w:tmpl w:val="C0CC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32D8"/>
    <w:multiLevelType w:val="multilevel"/>
    <w:tmpl w:val="DF5C5842"/>
    <w:lvl w:ilvl="0">
      <w:start w:val="10"/>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CD5D04"/>
    <w:multiLevelType w:val="hybridMultilevel"/>
    <w:tmpl w:val="D01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85CB9"/>
    <w:multiLevelType w:val="hybridMultilevel"/>
    <w:tmpl w:val="07882B02"/>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357463"/>
    <w:multiLevelType w:val="hybridMultilevel"/>
    <w:tmpl w:val="DA429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6719"/>
    <w:multiLevelType w:val="multilevel"/>
    <w:tmpl w:val="CB065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A57016"/>
    <w:multiLevelType w:val="hybridMultilevel"/>
    <w:tmpl w:val="22766F4E"/>
    <w:lvl w:ilvl="0" w:tplc="EE34C0E8">
      <w:start w:val="18"/>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637E52"/>
    <w:multiLevelType w:val="hybridMultilevel"/>
    <w:tmpl w:val="E9702AE8"/>
    <w:lvl w:ilvl="0" w:tplc="9D4ACE68">
      <w:numFmt w:val="bullet"/>
      <w:lvlText w:val=""/>
      <w:lvlJc w:val="left"/>
      <w:pPr>
        <w:ind w:left="1410" w:hanging="360"/>
      </w:pPr>
      <w:rPr>
        <w:rFonts w:ascii="Symbol" w:eastAsia="Arial" w:hAnsi="Symbol"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15:restartNumberingAfterBreak="0">
    <w:nsid w:val="39E82F07"/>
    <w:multiLevelType w:val="multilevel"/>
    <w:tmpl w:val="C6924DDC"/>
    <w:lvl w:ilvl="0">
      <w:start w:val="5"/>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65342C"/>
    <w:multiLevelType w:val="multilevel"/>
    <w:tmpl w:val="92FAF0DC"/>
    <w:lvl w:ilvl="0">
      <w:start w:val="7"/>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CB5054"/>
    <w:multiLevelType w:val="hybridMultilevel"/>
    <w:tmpl w:val="5AE67E46"/>
    <w:lvl w:ilvl="0" w:tplc="E0C68666">
      <w:start w:val="1"/>
      <w:numFmt w:val="decimal"/>
      <w:lvlText w:val="%1."/>
      <w:lvlJc w:val="left"/>
      <w:pPr>
        <w:ind w:left="1080" w:hanging="720"/>
      </w:pPr>
      <w:rPr>
        <w:rFonts w:ascii="Arial" w:eastAsia="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02120"/>
    <w:multiLevelType w:val="multilevel"/>
    <w:tmpl w:val="22FA4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271E03"/>
    <w:multiLevelType w:val="multilevel"/>
    <w:tmpl w:val="FB6CE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522595"/>
    <w:multiLevelType w:val="multilevel"/>
    <w:tmpl w:val="215AD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1D1C2E"/>
    <w:multiLevelType w:val="hybridMultilevel"/>
    <w:tmpl w:val="6532C6F0"/>
    <w:lvl w:ilvl="0" w:tplc="1C6E1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C23AF"/>
    <w:multiLevelType w:val="multilevel"/>
    <w:tmpl w:val="D166B122"/>
    <w:lvl w:ilvl="0">
      <w:start w:val="8"/>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A22DF1"/>
    <w:multiLevelType w:val="multilevel"/>
    <w:tmpl w:val="D166B122"/>
    <w:lvl w:ilvl="0">
      <w:start w:val="8"/>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6F669DC"/>
    <w:multiLevelType w:val="multilevel"/>
    <w:tmpl w:val="C26C5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5748B0"/>
    <w:multiLevelType w:val="multilevel"/>
    <w:tmpl w:val="A914E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9806D5"/>
    <w:multiLevelType w:val="multilevel"/>
    <w:tmpl w:val="71FA2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754521"/>
    <w:multiLevelType w:val="multilevel"/>
    <w:tmpl w:val="7E2E4676"/>
    <w:lvl w:ilvl="0">
      <w:start w:val="1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FF6AE9"/>
    <w:multiLevelType w:val="multilevel"/>
    <w:tmpl w:val="5D16A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2A5D31"/>
    <w:multiLevelType w:val="multilevel"/>
    <w:tmpl w:val="DA78E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5B2053"/>
    <w:multiLevelType w:val="multilevel"/>
    <w:tmpl w:val="9870A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10410E"/>
    <w:multiLevelType w:val="multilevel"/>
    <w:tmpl w:val="949CA98C"/>
    <w:lvl w:ilvl="0">
      <w:start w:val="8"/>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86079E"/>
    <w:multiLevelType w:val="hybridMultilevel"/>
    <w:tmpl w:val="D01EA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16C51"/>
    <w:multiLevelType w:val="multilevel"/>
    <w:tmpl w:val="296684DE"/>
    <w:lvl w:ilvl="0">
      <w:start w:val="5"/>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24796A"/>
    <w:multiLevelType w:val="multilevel"/>
    <w:tmpl w:val="52F85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5129E4"/>
    <w:multiLevelType w:val="multilevel"/>
    <w:tmpl w:val="91EEB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3D6072"/>
    <w:multiLevelType w:val="hybridMultilevel"/>
    <w:tmpl w:val="626E94D8"/>
    <w:lvl w:ilvl="0" w:tplc="04090019">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A4011"/>
    <w:multiLevelType w:val="multilevel"/>
    <w:tmpl w:val="015A3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4633E6"/>
    <w:multiLevelType w:val="multilevel"/>
    <w:tmpl w:val="64C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E801D2"/>
    <w:multiLevelType w:val="hybridMultilevel"/>
    <w:tmpl w:val="07882B02"/>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942F1C"/>
    <w:multiLevelType w:val="multilevel"/>
    <w:tmpl w:val="9FAE51A0"/>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4"/>
  </w:num>
  <w:num w:numId="3">
    <w:abstractNumId w:val="36"/>
  </w:num>
  <w:num w:numId="4">
    <w:abstractNumId w:val="18"/>
  </w:num>
  <w:num w:numId="5">
    <w:abstractNumId w:val="34"/>
  </w:num>
  <w:num w:numId="6">
    <w:abstractNumId w:val="25"/>
  </w:num>
  <w:num w:numId="7">
    <w:abstractNumId w:val="41"/>
  </w:num>
  <w:num w:numId="8">
    <w:abstractNumId w:val="35"/>
  </w:num>
  <w:num w:numId="9">
    <w:abstractNumId w:val="44"/>
  </w:num>
  <w:num w:numId="10">
    <w:abstractNumId w:val="31"/>
  </w:num>
  <w:num w:numId="11">
    <w:abstractNumId w:val="32"/>
  </w:num>
  <w:num w:numId="12">
    <w:abstractNumId w:val="30"/>
  </w:num>
  <w:num w:numId="13">
    <w:abstractNumId w:val="43"/>
  </w:num>
  <w:num w:numId="14">
    <w:abstractNumId w:val="40"/>
  </w:num>
  <w:num w:numId="15">
    <w:abstractNumId w:val="26"/>
  </w:num>
  <w:num w:numId="16">
    <w:abstractNumId w:val="8"/>
  </w:num>
  <w:num w:numId="17">
    <w:abstractNumId w:val="5"/>
  </w:num>
  <w:num w:numId="18">
    <w:abstractNumId w:val="38"/>
  </w:num>
  <w:num w:numId="19">
    <w:abstractNumId w:val="4"/>
  </w:num>
  <w:num w:numId="20">
    <w:abstractNumId w:val="1"/>
  </w:num>
  <w:num w:numId="21">
    <w:abstractNumId w:val="17"/>
  </w:num>
  <w:num w:numId="22">
    <w:abstractNumId w:val="27"/>
  </w:num>
  <w:num w:numId="23">
    <w:abstractNumId w:val="15"/>
  </w:num>
  <w:num w:numId="24">
    <w:abstractNumId w:val="13"/>
  </w:num>
  <w:num w:numId="25">
    <w:abstractNumId w:val="12"/>
  </w:num>
  <w:num w:numId="26">
    <w:abstractNumId w:val="16"/>
  </w:num>
  <w:num w:numId="27">
    <w:abstractNumId w:val="42"/>
  </w:num>
  <w:num w:numId="28">
    <w:abstractNumId w:val="45"/>
  </w:num>
  <w:num w:numId="29">
    <w:abstractNumId w:val="6"/>
  </w:num>
  <w:num w:numId="30">
    <w:abstractNumId w:val="11"/>
  </w:num>
  <w:num w:numId="31">
    <w:abstractNumId w:val="3"/>
  </w:num>
  <w:num w:numId="32">
    <w:abstractNumId w:val="23"/>
  </w:num>
  <w:num w:numId="33">
    <w:abstractNumId w:val="46"/>
  </w:num>
  <w:num w:numId="34">
    <w:abstractNumId w:val="10"/>
  </w:num>
  <w:num w:numId="35">
    <w:abstractNumId w:val="22"/>
  </w:num>
  <w:num w:numId="36">
    <w:abstractNumId w:val="19"/>
  </w:num>
  <w:num w:numId="37">
    <w:abstractNumId w:val="20"/>
  </w:num>
  <w:num w:numId="38">
    <w:abstractNumId w:val="21"/>
  </w:num>
  <w:num w:numId="39">
    <w:abstractNumId w:val="2"/>
  </w:num>
  <w:num w:numId="40">
    <w:abstractNumId w:val="9"/>
  </w:num>
  <w:num w:numId="41">
    <w:abstractNumId w:val="14"/>
  </w:num>
  <w:num w:numId="42">
    <w:abstractNumId w:val="33"/>
  </w:num>
  <w:num w:numId="43">
    <w:abstractNumId w:val="39"/>
  </w:num>
  <w:num w:numId="44">
    <w:abstractNumId w:val="7"/>
  </w:num>
  <w:num w:numId="45">
    <w:abstractNumId w:val="29"/>
  </w:num>
  <w:num w:numId="46">
    <w:abstractNumId w:val="2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9"/>
    <w:rsid w:val="00002EFA"/>
    <w:rsid w:val="000060CF"/>
    <w:rsid w:val="00011F83"/>
    <w:rsid w:val="00015028"/>
    <w:rsid w:val="0001551B"/>
    <w:rsid w:val="000174A5"/>
    <w:rsid w:val="0002650E"/>
    <w:rsid w:val="00034530"/>
    <w:rsid w:val="000373FB"/>
    <w:rsid w:val="00040B8A"/>
    <w:rsid w:val="0004742B"/>
    <w:rsid w:val="000476B2"/>
    <w:rsid w:val="000571E8"/>
    <w:rsid w:val="00061AFC"/>
    <w:rsid w:val="000632CE"/>
    <w:rsid w:val="00075293"/>
    <w:rsid w:val="0008146B"/>
    <w:rsid w:val="0008384C"/>
    <w:rsid w:val="000925E7"/>
    <w:rsid w:val="000A52CE"/>
    <w:rsid w:val="000A7A27"/>
    <w:rsid w:val="000B4978"/>
    <w:rsid w:val="000B5BAD"/>
    <w:rsid w:val="000D6A3E"/>
    <w:rsid w:val="000E0D48"/>
    <w:rsid w:val="000F026D"/>
    <w:rsid w:val="000F0C4E"/>
    <w:rsid w:val="000F5A24"/>
    <w:rsid w:val="000F5AC4"/>
    <w:rsid w:val="00110BA1"/>
    <w:rsid w:val="001133E8"/>
    <w:rsid w:val="00121AC8"/>
    <w:rsid w:val="00122B4C"/>
    <w:rsid w:val="001239FE"/>
    <w:rsid w:val="00124465"/>
    <w:rsid w:val="001248DB"/>
    <w:rsid w:val="00130E44"/>
    <w:rsid w:val="00154E9F"/>
    <w:rsid w:val="00161F0C"/>
    <w:rsid w:val="00167338"/>
    <w:rsid w:val="00181C11"/>
    <w:rsid w:val="00183033"/>
    <w:rsid w:val="00193C19"/>
    <w:rsid w:val="00193E72"/>
    <w:rsid w:val="00196BDA"/>
    <w:rsid w:val="001C6594"/>
    <w:rsid w:val="001C7C88"/>
    <w:rsid w:val="001D365A"/>
    <w:rsid w:val="001E197E"/>
    <w:rsid w:val="001E2A9A"/>
    <w:rsid w:val="001E5C3E"/>
    <w:rsid w:val="001E7814"/>
    <w:rsid w:val="001F4452"/>
    <w:rsid w:val="001F5EF3"/>
    <w:rsid w:val="0020669A"/>
    <w:rsid w:val="0020771F"/>
    <w:rsid w:val="00210EBF"/>
    <w:rsid w:val="00225E96"/>
    <w:rsid w:val="0024278E"/>
    <w:rsid w:val="0025533C"/>
    <w:rsid w:val="00266C06"/>
    <w:rsid w:val="00270063"/>
    <w:rsid w:val="00275835"/>
    <w:rsid w:val="00285785"/>
    <w:rsid w:val="00286D3D"/>
    <w:rsid w:val="002A1923"/>
    <w:rsid w:val="002A2D53"/>
    <w:rsid w:val="002A7363"/>
    <w:rsid w:val="002B4C6A"/>
    <w:rsid w:val="002C3A5D"/>
    <w:rsid w:val="002C7292"/>
    <w:rsid w:val="002D1BF0"/>
    <w:rsid w:val="002D3339"/>
    <w:rsid w:val="002E3388"/>
    <w:rsid w:val="002E4162"/>
    <w:rsid w:val="002F73B5"/>
    <w:rsid w:val="00304A05"/>
    <w:rsid w:val="0032076D"/>
    <w:rsid w:val="00320A3A"/>
    <w:rsid w:val="00326773"/>
    <w:rsid w:val="00342607"/>
    <w:rsid w:val="00343D1B"/>
    <w:rsid w:val="00350BA3"/>
    <w:rsid w:val="00353011"/>
    <w:rsid w:val="003530DE"/>
    <w:rsid w:val="00356254"/>
    <w:rsid w:val="00362DBD"/>
    <w:rsid w:val="003700A8"/>
    <w:rsid w:val="00376B45"/>
    <w:rsid w:val="0038382C"/>
    <w:rsid w:val="003A51EC"/>
    <w:rsid w:val="003A7F38"/>
    <w:rsid w:val="003B2B8F"/>
    <w:rsid w:val="003C6B66"/>
    <w:rsid w:val="003D0756"/>
    <w:rsid w:val="003E4EDC"/>
    <w:rsid w:val="003E5947"/>
    <w:rsid w:val="003E687A"/>
    <w:rsid w:val="003E7CE7"/>
    <w:rsid w:val="003F60B2"/>
    <w:rsid w:val="00400F99"/>
    <w:rsid w:val="00410EFE"/>
    <w:rsid w:val="004223C8"/>
    <w:rsid w:val="0042389A"/>
    <w:rsid w:val="00424C88"/>
    <w:rsid w:val="00440A32"/>
    <w:rsid w:val="004451B9"/>
    <w:rsid w:val="004473D4"/>
    <w:rsid w:val="00457C02"/>
    <w:rsid w:val="00467126"/>
    <w:rsid w:val="00473E48"/>
    <w:rsid w:val="00474E70"/>
    <w:rsid w:val="004750DC"/>
    <w:rsid w:val="00480686"/>
    <w:rsid w:val="0048110E"/>
    <w:rsid w:val="004812CE"/>
    <w:rsid w:val="004828FC"/>
    <w:rsid w:val="004843BF"/>
    <w:rsid w:val="004931C5"/>
    <w:rsid w:val="00497131"/>
    <w:rsid w:val="004A03FA"/>
    <w:rsid w:val="004C0408"/>
    <w:rsid w:val="004C152F"/>
    <w:rsid w:val="004C2AA3"/>
    <w:rsid w:val="004C31A0"/>
    <w:rsid w:val="004C45A2"/>
    <w:rsid w:val="004D0CB9"/>
    <w:rsid w:val="004E13EC"/>
    <w:rsid w:val="004E4455"/>
    <w:rsid w:val="004F6461"/>
    <w:rsid w:val="004F799F"/>
    <w:rsid w:val="004F7FAA"/>
    <w:rsid w:val="0050708F"/>
    <w:rsid w:val="0051383F"/>
    <w:rsid w:val="00514CD6"/>
    <w:rsid w:val="00515711"/>
    <w:rsid w:val="00521E9B"/>
    <w:rsid w:val="0053404E"/>
    <w:rsid w:val="00551DE5"/>
    <w:rsid w:val="005539F9"/>
    <w:rsid w:val="00562530"/>
    <w:rsid w:val="00583F70"/>
    <w:rsid w:val="00593B10"/>
    <w:rsid w:val="005A6028"/>
    <w:rsid w:val="005B3401"/>
    <w:rsid w:val="005D0B64"/>
    <w:rsid w:val="005D14B5"/>
    <w:rsid w:val="005E6A53"/>
    <w:rsid w:val="005F0801"/>
    <w:rsid w:val="005F6319"/>
    <w:rsid w:val="0060453C"/>
    <w:rsid w:val="006238A1"/>
    <w:rsid w:val="0062726D"/>
    <w:rsid w:val="0063490C"/>
    <w:rsid w:val="00640076"/>
    <w:rsid w:val="00644AF3"/>
    <w:rsid w:val="00645B1F"/>
    <w:rsid w:val="0065027C"/>
    <w:rsid w:val="00650542"/>
    <w:rsid w:val="0066412F"/>
    <w:rsid w:val="00680CCA"/>
    <w:rsid w:val="00690591"/>
    <w:rsid w:val="006A7BB2"/>
    <w:rsid w:val="006B2038"/>
    <w:rsid w:val="006B3DF7"/>
    <w:rsid w:val="006B6159"/>
    <w:rsid w:val="006C190A"/>
    <w:rsid w:val="006C39D5"/>
    <w:rsid w:val="006D52B7"/>
    <w:rsid w:val="006D5C6C"/>
    <w:rsid w:val="006F4270"/>
    <w:rsid w:val="00703CE8"/>
    <w:rsid w:val="00710ED5"/>
    <w:rsid w:val="00712255"/>
    <w:rsid w:val="00747D7F"/>
    <w:rsid w:val="00755851"/>
    <w:rsid w:val="00796148"/>
    <w:rsid w:val="007B49FB"/>
    <w:rsid w:val="007B72B2"/>
    <w:rsid w:val="007B7A1C"/>
    <w:rsid w:val="007D4153"/>
    <w:rsid w:val="007E24FA"/>
    <w:rsid w:val="007E3D71"/>
    <w:rsid w:val="007E77C5"/>
    <w:rsid w:val="007F0B4B"/>
    <w:rsid w:val="007F4955"/>
    <w:rsid w:val="008011D9"/>
    <w:rsid w:val="00804C61"/>
    <w:rsid w:val="0080536E"/>
    <w:rsid w:val="00806B6C"/>
    <w:rsid w:val="008215C8"/>
    <w:rsid w:val="00835850"/>
    <w:rsid w:val="008518CD"/>
    <w:rsid w:val="008519E1"/>
    <w:rsid w:val="008521BA"/>
    <w:rsid w:val="00853539"/>
    <w:rsid w:val="00871116"/>
    <w:rsid w:val="008954A6"/>
    <w:rsid w:val="008A2EE5"/>
    <w:rsid w:val="008A6191"/>
    <w:rsid w:val="008B47AA"/>
    <w:rsid w:val="008B75B4"/>
    <w:rsid w:val="008C03F1"/>
    <w:rsid w:val="008C6322"/>
    <w:rsid w:val="008C7FB3"/>
    <w:rsid w:val="008D7CBE"/>
    <w:rsid w:val="008E48A1"/>
    <w:rsid w:val="008E6724"/>
    <w:rsid w:val="008E722D"/>
    <w:rsid w:val="008F1845"/>
    <w:rsid w:val="008F2027"/>
    <w:rsid w:val="008F770E"/>
    <w:rsid w:val="009025A0"/>
    <w:rsid w:val="00903703"/>
    <w:rsid w:val="0090776D"/>
    <w:rsid w:val="00911558"/>
    <w:rsid w:val="009169DE"/>
    <w:rsid w:val="009219AE"/>
    <w:rsid w:val="009237E0"/>
    <w:rsid w:val="009270EA"/>
    <w:rsid w:val="009320A6"/>
    <w:rsid w:val="00935F89"/>
    <w:rsid w:val="00941CD1"/>
    <w:rsid w:val="0094482F"/>
    <w:rsid w:val="009503AC"/>
    <w:rsid w:val="009556C9"/>
    <w:rsid w:val="009619F2"/>
    <w:rsid w:val="00963ED5"/>
    <w:rsid w:val="009701DF"/>
    <w:rsid w:val="00973A4F"/>
    <w:rsid w:val="00973C85"/>
    <w:rsid w:val="0097543D"/>
    <w:rsid w:val="00981AF5"/>
    <w:rsid w:val="00986F57"/>
    <w:rsid w:val="009873A7"/>
    <w:rsid w:val="009A0B6D"/>
    <w:rsid w:val="009A24E8"/>
    <w:rsid w:val="009A2BC9"/>
    <w:rsid w:val="009A6265"/>
    <w:rsid w:val="009B0929"/>
    <w:rsid w:val="009C1B37"/>
    <w:rsid w:val="009C29FD"/>
    <w:rsid w:val="009C3497"/>
    <w:rsid w:val="009C4242"/>
    <w:rsid w:val="009E37AF"/>
    <w:rsid w:val="009F1A9E"/>
    <w:rsid w:val="009F26C9"/>
    <w:rsid w:val="009F5BB1"/>
    <w:rsid w:val="00A2177F"/>
    <w:rsid w:val="00A33CD2"/>
    <w:rsid w:val="00A36983"/>
    <w:rsid w:val="00A37AB9"/>
    <w:rsid w:val="00A44978"/>
    <w:rsid w:val="00A455D5"/>
    <w:rsid w:val="00A46A62"/>
    <w:rsid w:val="00A51CBF"/>
    <w:rsid w:val="00A55C65"/>
    <w:rsid w:val="00A947EB"/>
    <w:rsid w:val="00A9634B"/>
    <w:rsid w:val="00A976B8"/>
    <w:rsid w:val="00AC20AD"/>
    <w:rsid w:val="00AC41E7"/>
    <w:rsid w:val="00AC625F"/>
    <w:rsid w:val="00AE2596"/>
    <w:rsid w:val="00B00AE8"/>
    <w:rsid w:val="00B04EEF"/>
    <w:rsid w:val="00B10F92"/>
    <w:rsid w:val="00B16554"/>
    <w:rsid w:val="00B205C0"/>
    <w:rsid w:val="00B20813"/>
    <w:rsid w:val="00B4736D"/>
    <w:rsid w:val="00B517EA"/>
    <w:rsid w:val="00B5331C"/>
    <w:rsid w:val="00B537BB"/>
    <w:rsid w:val="00B54A23"/>
    <w:rsid w:val="00B56650"/>
    <w:rsid w:val="00B5708A"/>
    <w:rsid w:val="00B81529"/>
    <w:rsid w:val="00B82F46"/>
    <w:rsid w:val="00B85DE0"/>
    <w:rsid w:val="00B90AA0"/>
    <w:rsid w:val="00B92E78"/>
    <w:rsid w:val="00BA4132"/>
    <w:rsid w:val="00BA4AAF"/>
    <w:rsid w:val="00BB2803"/>
    <w:rsid w:val="00BB4C96"/>
    <w:rsid w:val="00BC7353"/>
    <w:rsid w:val="00BE17C3"/>
    <w:rsid w:val="00BE33FB"/>
    <w:rsid w:val="00BE6CDA"/>
    <w:rsid w:val="00BF00D0"/>
    <w:rsid w:val="00BF3DD2"/>
    <w:rsid w:val="00BF7052"/>
    <w:rsid w:val="00C06E5D"/>
    <w:rsid w:val="00C07CDA"/>
    <w:rsid w:val="00C13294"/>
    <w:rsid w:val="00C13343"/>
    <w:rsid w:val="00C134BB"/>
    <w:rsid w:val="00C25106"/>
    <w:rsid w:val="00C2581A"/>
    <w:rsid w:val="00C277ED"/>
    <w:rsid w:val="00C3401A"/>
    <w:rsid w:val="00C34A64"/>
    <w:rsid w:val="00C414AD"/>
    <w:rsid w:val="00C527EB"/>
    <w:rsid w:val="00C53DF4"/>
    <w:rsid w:val="00C54B2E"/>
    <w:rsid w:val="00C637D2"/>
    <w:rsid w:val="00C71126"/>
    <w:rsid w:val="00C739F4"/>
    <w:rsid w:val="00C76372"/>
    <w:rsid w:val="00C9648E"/>
    <w:rsid w:val="00CA0FF5"/>
    <w:rsid w:val="00CA119B"/>
    <w:rsid w:val="00CA66C1"/>
    <w:rsid w:val="00CA7043"/>
    <w:rsid w:val="00CB2B7C"/>
    <w:rsid w:val="00CC6A9C"/>
    <w:rsid w:val="00CD2D90"/>
    <w:rsid w:val="00CE5BD8"/>
    <w:rsid w:val="00CE74BD"/>
    <w:rsid w:val="00CF064F"/>
    <w:rsid w:val="00D026E8"/>
    <w:rsid w:val="00D030B8"/>
    <w:rsid w:val="00D051D8"/>
    <w:rsid w:val="00D06FE7"/>
    <w:rsid w:val="00D142D9"/>
    <w:rsid w:val="00D15A5E"/>
    <w:rsid w:val="00D26D4A"/>
    <w:rsid w:val="00D31BB7"/>
    <w:rsid w:val="00D352C4"/>
    <w:rsid w:val="00D46FD9"/>
    <w:rsid w:val="00D51C5E"/>
    <w:rsid w:val="00D51E13"/>
    <w:rsid w:val="00D55EC4"/>
    <w:rsid w:val="00D616DB"/>
    <w:rsid w:val="00D74F6C"/>
    <w:rsid w:val="00D772EA"/>
    <w:rsid w:val="00D8106B"/>
    <w:rsid w:val="00D928DB"/>
    <w:rsid w:val="00DA0224"/>
    <w:rsid w:val="00DA1B1C"/>
    <w:rsid w:val="00DA42D1"/>
    <w:rsid w:val="00DA7B92"/>
    <w:rsid w:val="00DB188F"/>
    <w:rsid w:val="00DB60C6"/>
    <w:rsid w:val="00DB6977"/>
    <w:rsid w:val="00DC1234"/>
    <w:rsid w:val="00DD5DCD"/>
    <w:rsid w:val="00DD703D"/>
    <w:rsid w:val="00DE39A0"/>
    <w:rsid w:val="00DF5167"/>
    <w:rsid w:val="00E00A2C"/>
    <w:rsid w:val="00E06797"/>
    <w:rsid w:val="00E1792A"/>
    <w:rsid w:val="00E22381"/>
    <w:rsid w:val="00E318ED"/>
    <w:rsid w:val="00E3210A"/>
    <w:rsid w:val="00E34867"/>
    <w:rsid w:val="00E5117B"/>
    <w:rsid w:val="00E53196"/>
    <w:rsid w:val="00E6207D"/>
    <w:rsid w:val="00E76062"/>
    <w:rsid w:val="00E7639A"/>
    <w:rsid w:val="00E9212E"/>
    <w:rsid w:val="00E953D3"/>
    <w:rsid w:val="00E96D3E"/>
    <w:rsid w:val="00EA7E61"/>
    <w:rsid w:val="00EC360B"/>
    <w:rsid w:val="00EC5047"/>
    <w:rsid w:val="00EC6BB0"/>
    <w:rsid w:val="00EE21B9"/>
    <w:rsid w:val="00EE61F7"/>
    <w:rsid w:val="00EF05DB"/>
    <w:rsid w:val="00EF1674"/>
    <w:rsid w:val="00EF3110"/>
    <w:rsid w:val="00EF3D40"/>
    <w:rsid w:val="00EF6788"/>
    <w:rsid w:val="00F0026B"/>
    <w:rsid w:val="00F158B3"/>
    <w:rsid w:val="00F21147"/>
    <w:rsid w:val="00F25A62"/>
    <w:rsid w:val="00F2723F"/>
    <w:rsid w:val="00F30AA6"/>
    <w:rsid w:val="00F42CDB"/>
    <w:rsid w:val="00F442A9"/>
    <w:rsid w:val="00F477B6"/>
    <w:rsid w:val="00F575BE"/>
    <w:rsid w:val="00F6736B"/>
    <w:rsid w:val="00F725B5"/>
    <w:rsid w:val="00F778ED"/>
    <w:rsid w:val="00F80965"/>
    <w:rsid w:val="00F8476F"/>
    <w:rsid w:val="00F9264C"/>
    <w:rsid w:val="00F92961"/>
    <w:rsid w:val="00FA7105"/>
    <w:rsid w:val="00FB1395"/>
    <w:rsid w:val="00FC0F32"/>
    <w:rsid w:val="00FC7ECA"/>
    <w:rsid w:val="00FD0DC3"/>
    <w:rsid w:val="00FD6AD6"/>
    <w:rsid w:val="00FD7ABC"/>
    <w:rsid w:val="00FE37C3"/>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DC0A558A-6F10-4DE8-AA36-A73438E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11"/>
    <w:pPr>
      <w:ind w:left="720"/>
      <w:contextualSpacing/>
    </w:pPr>
  </w:style>
  <w:style w:type="paragraph" w:styleId="Header">
    <w:name w:val="header"/>
    <w:basedOn w:val="Normal"/>
    <w:link w:val="HeaderChar"/>
    <w:uiPriority w:val="99"/>
    <w:unhideWhenUsed/>
    <w:rsid w:val="0058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70"/>
  </w:style>
  <w:style w:type="paragraph" w:styleId="Footer">
    <w:name w:val="footer"/>
    <w:basedOn w:val="Normal"/>
    <w:link w:val="FooterChar"/>
    <w:uiPriority w:val="99"/>
    <w:unhideWhenUsed/>
    <w:rsid w:val="0058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70"/>
  </w:style>
  <w:style w:type="paragraph" w:styleId="BalloonText">
    <w:name w:val="Balloon Text"/>
    <w:basedOn w:val="Normal"/>
    <w:link w:val="BalloonTextChar"/>
    <w:uiPriority w:val="99"/>
    <w:semiHidden/>
    <w:unhideWhenUsed/>
    <w:rsid w:val="004F7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AA"/>
    <w:rPr>
      <w:rFonts w:ascii="Segoe UI" w:hAnsi="Segoe UI" w:cs="Segoe UI"/>
      <w:sz w:val="18"/>
      <w:szCs w:val="18"/>
    </w:rPr>
  </w:style>
  <w:style w:type="table" w:styleId="TableGrid">
    <w:name w:val="Table Grid"/>
    <w:basedOn w:val="TableNormal"/>
    <w:uiPriority w:val="39"/>
    <w:rsid w:val="006A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E74B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E74BD"/>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3528">
      <w:bodyDiv w:val="1"/>
      <w:marLeft w:val="0"/>
      <w:marRight w:val="0"/>
      <w:marTop w:val="0"/>
      <w:marBottom w:val="0"/>
      <w:divBdr>
        <w:top w:val="none" w:sz="0" w:space="0" w:color="auto"/>
        <w:left w:val="none" w:sz="0" w:space="0" w:color="auto"/>
        <w:bottom w:val="none" w:sz="0" w:space="0" w:color="auto"/>
        <w:right w:val="none" w:sz="0" w:space="0" w:color="auto"/>
      </w:divBdr>
    </w:div>
    <w:div w:id="985935103">
      <w:bodyDiv w:val="1"/>
      <w:marLeft w:val="0"/>
      <w:marRight w:val="0"/>
      <w:marTop w:val="0"/>
      <w:marBottom w:val="0"/>
      <w:divBdr>
        <w:top w:val="none" w:sz="0" w:space="0" w:color="auto"/>
        <w:left w:val="none" w:sz="0" w:space="0" w:color="auto"/>
        <w:bottom w:val="none" w:sz="0" w:space="0" w:color="auto"/>
        <w:right w:val="none" w:sz="0" w:space="0" w:color="auto"/>
      </w:divBdr>
    </w:div>
    <w:div w:id="1263876232">
      <w:bodyDiv w:val="1"/>
      <w:marLeft w:val="0"/>
      <w:marRight w:val="0"/>
      <w:marTop w:val="0"/>
      <w:marBottom w:val="0"/>
      <w:divBdr>
        <w:top w:val="none" w:sz="0" w:space="0" w:color="auto"/>
        <w:left w:val="none" w:sz="0" w:space="0" w:color="auto"/>
        <w:bottom w:val="none" w:sz="0" w:space="0" w:color="auto"/>
        <w:right w:val="none" w:sz="0" w:space="0" w:color="auto"/>
      </w:divBdr>
    </w:div>
    <w:div w:id="1537500008">
      <w:bodyDiv w:val="1"/>
      <w:marLeft w:val="0"/>
      <w:marRight w:val="0"/>
      <w:marTop w:val="0"/>
      <w:marBottom w:val="0"/>
      <w:divBdr>
        <w:top w:val="none" w:sz="0" w:space="0" w:color="auto"/>
        <w:left w:val="none" w:sz="0" w:space="0" w:color="auto"/>
        <w:bottom w:val="none" w:sz="0" w:space="0" w:color="auto"/>
        <w:right w:val="none" w:sz="0" w:space="0" w:color="auto"/>
      </w:divBdr>
    </w:div>
    <w:div w:id="1701590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t.az.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11458-4ABA-4D42-B38D-C2482C1F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Frost</dc:creator>
  <cp:lastModifiedBy>Karen Whiteford</cp:lastModifiedBy>
  <cp:revision>19</cp:revision>
  <cp:lastPrinted>2016-06-08T18:51:00Z</cp:lastPrinted>
  <dcterms:created xsi:type="dcterms:W3CDTF">2016-10-18T17:17:00Z</dcterms:created>
  <dcterms:modified xsi:type="dcterms:W3CDTF">2016-10-19T17:30:00Z</dcterms:modified>
</cp:coreProperties>
</file>